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DF" w:rsidRDefault="00DB3EB1" w:rsidP="00AC7C32">
      <w:pPr>
        <w:jc w:val="center"/>
        <w:rPr>
          <w:rFonts w:ascii="Kalinga" w:hAnsi="Kalinga" w:cs="Kalinga"/>
        </w:rPr>
      </w:pPr>
      <w:proofErr w:type="spellStart"/>
      <w:r w:rsidRPr="00200CA6">
        <w:rPr>
          <w:rFonts w:ascii="Kalinga" w:hAnsi="Kalinga" w:cs="Kalinga"/>
        </w:rPr>
        <w:t>Barkuzar</w:t>
      </w:r>
      <w:proofErr w:type="spellEnd"/>
      <w:r w:rsidRPr="00200CA6">
        <w:rPr>
          <w:rFonts w:ascii="Kalinga" w:hAnsi="Kalinga" w:cs="Kalinga"/>
        </w:rPr>
        <w:t xml:space="preserve"> </w:t>
      </w:r>
      <w:proofErr w:type="spellStart"/>
      <w:r w:rsidRPr="00200CA6">
        <w:rPr>
          <w:rFonts w:ascii="Kalinga" w:hAnsi="Kalinga" w:cs="Kalinga"/>
        </w:rPr>
        <w:t>Dubbati</w:t>
      </w:r>
      <w:proofErr w:type="spellEnd"/>
    </w:p>
    <w:p w:rsidR="005B6B32" w:rsidRDefault="005B6B32" w:rsidP="00027AB0">
      <w:pPr>
        <w:pBdr>
          <w:bottom w:val="single" w:sz="6" w:space="1" w:color="auto"/>
        </w:pBdr>
        <w:rPr>
          <w:rFonts w:ascii="Kalinga" w:hAnsi="Kalinga" w:cs="Kalinga"/>
        </w:rPr>
      </w:pPr>
    </w:p>
    <w:p w:rsidR="005B6B32" w:rsidRDefault="005B6B32" w:rsidP="005B6B32">
      <w:pPr>
        <w:pBdr>
          <w:bottom w:val="single" w:sz="6" w:space="1" w:color="auto"/>
        </w:pBdr>
        <w:rPr>
          <w:rFonts w:ascii="Kalinga" w:hAnsi="Kalinga" w:cs="Kalinga"/>
        </w:rPr>
      </w:pPr>
      <w:r>
        <w:rPr>
          <w:rFonts w:ascii="Kalinga" w:hAnsi="Kalinga" w:cs="Kalinga"/>
        </w:rPr>
        <w:t>Research</w:t>
      </w:r>
    </w:p>
    <w:p w:rsidR="005B6B32" w:rsidRDefault="005B6B32" w:rsidP="005B6B32">
      <w:pPr>
        <w:rPr>
          <w:rFonts w:ascii="Kalinga" w:hAnsi="Kalinga" w:cs="Kalinga"/>
        </w:rPr>
      </w:pPr>
      <w:r>
        <w:rPr>
          <w:rFonts w:ascii="Kalinga" w:hAnsi="Kalinga" w:cs="Kalinga"/>
        </w:rPr>
        <w:t xml:space="preserve">My research interests center on the intersectionality of theory, politics, and literature and a methodology that adopts an interdisciplinary approach. My dissertation examines the methodology of reading that contributes to the naturalization of stereotypes of Arabs in popular fiction. In my current research, I continue to locate literary theories in the political events that impact our lives as Arabs in Arab countries or in western countries. My latest publication explores the debate over the banning of the veil in Europe using modern and postmodern conceptualization of difference. My medium of research interest is interdisciplinary, ranging from films, fiction to audio-visual media and written press.         </w:t>
      </w:r>
    </w:p>
    <w:p w:rsidR="005B6B32" w:rsidRDefault="005B6B32" w:rsidP="005B6B32">
      <w:pPr>
        <w:pBdr>
          <w:bottom w:val="single" w:sz="6" w:space="1" w:color="auto"/>
        </w:pBdr>
        <w:rPr>
          <w:rFonts w:ascii="Kalinga" w:hAnsi="Kalinga" w:cs="Kalinga"/>
        </w:rPr>
      </w:pPr>
    </w:p>
    <w:p w:rsidR="00DB3EB1" w:rsidRPr="00200CA6" w:rsidRDefault="00DB3EB1">
      <w:pPr>
        <w:pBdr>
          <w:bottom w:val="single" w:sz="6" w:space="1" w:color="auto"/>
        </w:pBdr>
        <w:rPr>
          <w:rFonts w:ascii="Kalinga" w:hAnsi="Kalinga" w:cs="Kalinga"/>
        </w:rPr>
      </w:pPr>
      <w:r w:rsidRPr="00200CA6">
        <w:rPr>
          <w:rFonts w:ascii="Kalinga" w:hAnsi="Kalinga" w:cs="Kalinga"/>
        </w:rPr>
        <w:t>Education</w:t>
      </w:r>
    </w:p>
    <w:p w:rsidR="006329AC" w:rsidRPr="00AF2091" w:rsidRDefault="006329AC" w:rsidP="00AF2091">
      <w:pPr>
        <w:pStyle w:val="ListParagraph"/>
        <w:numPr>
          <w:ilvl w:val="0"/>
          <w:numId w:val="1"/>
        </w:numPr>
        <w:rPr>
          <w:rFonts w:ascii="Kalinga" w:hAnsi="Kalinga" w:cs="Kalinga"/>
        </w:rPr>
      </w:pPr>
      <w:r w:rsidRPr="00AF2091">
        <w:rPr>
          <w:rFonts w:ascii="Kalinga" w:hAnsi="Kalinga" w:cs="Kalinga"/>
        </w:rPr>
        <w:t xml:space="preserve">PhD, </w:t>
      </w:r>
      <w:r w:rsidR="00AC7C32" w:rsidRPr="00AF2091">
        <w:rPr>
          <w:rFonts w:ascii="Kalinga" w:hAnsi="Kalinga" w:cs="Kalinga"/>
        </w:rPr>
        <w:t xml:space="preserve">English, </w:t>
      </w:r>
      <w:r w:rsidRPr="00AF2091">
        <w:rPr>
          <w:rFonts w:ascii="Kalinga" w:hAnsi="Kalinga" w:cs="Kalinga"/>
        </w:rPr>
        <w:t>George Washington Univers</w:t>
      </w:r>
      <w:r w:rsidR="00042DE9" w:rsidRPr="00AF2091">
        <w:rPr>
          <w:rFonts w:ascii="Kalinga" w:hAnsi="Kalinga" w:cs="Kalinga"/>
        </w:rPr>
        <w:t>ity, Washington DC, 20</w:t>
      </w:r>
      <w:r w:rsidR="00805E7F" w:rsidRPr="00AF2091">
        <w:rPr>
          <w:rFonts w:ascii="Kalinga" w:hAnsi="Kalinga" w:cs="Kalinga"/>
        </w:rPr>
        <w:t>10</w:t>
      </w:r>
    </w:p>
    <w:p w:rsidR="006329AC" w:rsidRDefault="006329AC" w:rsidP="00AF2091">
      <w:pPr>
        <w:ind w:firstLine="720"/>
        <w:rPr>
          <w:rFonts w:ascii="Kalinga" w:hAnsi="Kalinga" w:cs="Kalinga"/>
        </w:rPr>
      </w:pPr>
      <w:r>
        <w:rPr>
          <w:rFonts w:ascii="Kalinga" w:hAnsi="Kalinga" w:cs="Kalinga"/>
        </w:rPr>
        <w:t>GPA: 3.91</w:t>
      </w:r>
    </w:p>
    <w:p w:rsidR="005802A6" w:rsidRDefault="005802A6">
      <w:pPr>
        <w:rPr>
          <w:rFonts w:ascii="Kalinga" w:hAnsi="Kalinga" w:cs="Kalinga"/>
        </w:rPr>
      </w:pPr>
    </w:p>
    <w:p w:rsidR="005802A6" w:rsidRDefault="005802A6" w:rsidP="00AF2091">
      <w:pPr>
        <w:ind w:left="720"/>
        <w:rPr>
          <w:rFonts w:ascii="Kalinga" w:hAnsi="Kalinga" w:cs="Kalinga"/>
        </w:rPr>
      </w:pPr>
      <w:r>
        <w:rPr>
          <w:rFonts w:ascii="Kalinga" w:hAnsi="Kalinga" w:cs="Kalinga"/>
        </w:rPr>
        <w:t>Dissertation: The American Self and the Arab Other in 1980s Bestsellers in the United States</w:t>
      </w:r>
    </w:p>
    <w:p w:rsidR="00805E7F" w:rsidRDefault="00805E7F">
      <w:pPr>
        <w:rPr>
          <w:rFonts w:ascii="Kalinga" w:hAnsi="Kalinga" w:cs="Kalinga"/>
        </w:rPr>
      </w:pPr>
    </w:p>
    <w:p w:rsidR="00DB3EB1" w:rsidRPr="00AF2091" w:rsidRDefault="00DB3EB1" w:rsidP="00AF2091">
      <w:pPr>
        <w:pStyle w:val="ListParagraph"/>
        <w:numPr>
          <w:ilvl w:val="0"/>
          <w:numId w:val="1"/>
        </w:numPr>
        <w:rPr>
          <w:rFonts w:ascii="Kalinga" w:hAnsi="Kalinga" w:cs="Kalinga"/>
        </w:rPr>
      </w:pPr>
      <w:r w:rsidRPr="00AF2091">
        <w:rPr>
          <w:rFonts w:ascii="Kalinga" w:hAnsi="Kalinga" w:cs="Kalinga"/>
        </w:rPr>
        <w:t>MA, English, University of Jordan, Amman, 2003</w:t>
      </w:r>
    </w:p>
    <w:p w:rsidR="00DB3EB1" w:rsidRDefault="00DB3EB1" w:rsidP="00AF2091">
      <w:pPr>
        <w:ind w:firstLine="720"/>
        <w:rPr>
          <w:rFonts w:ascii="Kalinga" w:hAnsi="Kalinga" w:cs="Kalinga"/>
        </w:rPr>
      </w:pPr>
      <w:r w:rsidRPr="00200CA6">
        <w:rPr>
          <w:rFonts w:ascii="Kalinga" w:hAnsi="Kalinga" w:cs="Kalinga"/>
        </w:rPr>
        <w:t>GPA: 3.81</w:t>
      </w:r>
    </w:p>
    <w:p w:rsidR="00F01F7E" w:rsidRDefault="00F01F7E">
      <w:pPr>
        <w:rPr>
          <w:rFonts w:ascii="Kalinga" w:hAnsi="Kalinga" w:cs="Kalinga"/>
        </w:rPr>
      </w:pPr>
    </w:p>
    <w:p w:rsidR="005802A6" w:rsidRDefault="005802A6" w:rsidP="00AF2091">
      <w:pPr>
        <w:ind w:left="720"/>
        <w:rPr>
          <w:rFonts w:ascii="Kalinga" w:hAnsi="Kalinga" w:cs="Kalinga"/>
        </w:rPr>
      </w:pPr>
      <w:r>
        <w:rPr>
          <w:rFonts w:ascii="Kalinga" w:hAnsi="Kalinga" w:cs="Kalinga"/>
        </w:rPr>
        <w:t>Thesis: Alternative Societies in Three Texts by Thoreau, Twain, and Chopin</w:t>
      </w:r>
    </w:p>
    <w:p w:rsidR="005802A6" w:rsidRPr="00200CA6" w:rsidRDefault="005802A6">
      <w:pPr>
        <w:rPr>
          <w:rFonts w:ascii="Kalinga" w:hAnsi="Kalinga" w:cs="Kalinga"/>
        </w:rPr>
      </w:pPr>
    </w:p>
    <w:p w:rsidR="00DB3EB1" w:rsidRPr="00AF2091" w:rsidRDefault="00DB3EB1" w:rsidP="00AF2091">
      <w:pPr>
        <w:pStyle w:val="ListParagraph"/>
        <w:numPr>
          <w:ilvl w:val="0"/>
          <w:numId w:val="1"/>
        </w:numPr>
        <w:rPr>
          <w:rFonts w:ascii="Kalinga" w:hAnsi="Kalinga" w:cs="Kalinga"/>
        </w:rPr>
      </w:pPr>
      <w:r w:rsidRPr="00AF2091">
        <w:rPr>
          <w:rFonts w:ascii="Kalinga" w:hAnsi="Kalinga" w:cs="Kalinga"/>
        </w:rPr>
        <w:t>BA,</w:t>
      </w:r>
      <w:r w:rsidR="00A51329" w:rsidRPr="00AF2091">
        <w:rPr>
          <w:rFonts w:ascii="Kalinga" w:hAnsi="Kalinga" w:cs="Kalinga"/>
        </w:rPr>
        <w:t xml:space="preserve"> English</w:t>
      </w:r>
      <w:r w:rsidR="00501C7C" w:rsidRPr="00AF2091">
        <w:rPr>
          <w:rFonts w:ascii="Kalinga" w:hAnsi="Kalinga" w:cs="Kalinga"/>
        </w:rPr>
        <w:t>,</w:t>
      </w:r>
      <w:r w:rsidRPr="00AF2091">
        <w:rPr>
          <w:rFonts w:ascii="Kalinga" w:hAnsi="Kalinga" w:cs="Kalinga"/>
        </w:rPr>
        <w:t xml:space="preserve"> University of Jordan, Amman, 1999</w:t>
      </w:r>
    </w:p>
    <w:p w:rsidR="00DB3EB1" w:rsidRPr="00200CA6" w:rsidRDefault="00DB3EB1" w:rsidP="00AF2091">
      <w:pPr>
        <w:ind w:firstLine="720"/>
        <w:rPr>
          <w:rFonts w:ascii="Kalinga" w:hAnsi="Kalinga" w:cs="Kalinga"/>
        </w:rPr>
      </w:pPr>
      <w:r w:rsidRPr="00200CA6">
        <w:rPr>
          <w:rFonts w:ascii="Kalinga" w:hAnsi="Kalinga" w:cs="Kalinga"/>
        </w:rPr>
        <w:t>GPA: 3.33</w:t>
      </w:r>
    </w:p>
    <w:p w:rsidR="000E50C5" w:rsidRDefault="000E50C5">
      <w:pPr>
        <w:rPr>
          <w:rFonts w:ascii="Kalinga" w:hAnsi="Kalinga" w:cs="Kalinga"/>
        </w:rPr>
      </w:pPr>
      <w:r>
        <w:rPr>
          <w:rFonts w:ascii="Kalinga" w:hAnsi="Kalinga" w:cs="Kalinga"/>
        </w:rPr>
        <w:br w:type="page"/>
      </w:r>
    </w:p>
    <w:p w:rsidR="00027AB0" w:rsidRDefault="00027AB0" w:rsidP="00027AB0">
      <w:pPr>
        <w:pBdr>
          <w:bottom w:val="single" w:sz="6" w:space="1" w:color="auto"/>
        </w:pBdr>
        <w:rPr>
          <w:rFonts w:ascii="Kalinga" w:hAnsi="Kalinga" w:cs="Kalinga"/>
        </w:rPr>
      </w:pPr>
      <w:r>
        <w:rPr>
          <w:rFonts w:ascii="Kalinga" w:hAnsi="Kalinga" w:cs="Kalinga"/>
        </w:rPr>
        <w:lastRenderedPageBreak/>
        <w:t>Academic Experience</w:t>
      </w:r>
    </w:p>
    <w:p w:rsidR="00027AB0" w:rsidRPr="00AF2091" w:rsidRDefault="00027AB0" w:rsidP="00AF2091">
      <w:pPr>
        <w:pStyle w:val="ListParagraph"/>
        <w:numPr>
          <w:ilvl w:val="0"/>
          <w:numId w:val="1"/>
        </w:numPr>
        <w:rPr>
          <w:rFonts w:ascii="Kalinga" w:hAnsi="Kalinga" w:cs="Kalinga"/>
          <w:b/>
          <w:bCs/>
        </w:rPr>
      </w:pPr>
      <w:r w:rsidRPr="00AF2091">
        <w:rPr>
          <w:rFonts w:ascii="Kalinga" w:hAnsi="Kalinga" w:cs="Kalinga"/>
          <w:b/>
          <w:bCs/>
        </w:rPr>
        <w:t>Assistant Professor, 2010-present</w:t>
      </w:r>
    </w:p>
    <w:p w:rsidR="00027AB0" w:rsidRDefault="00027AB0" w:rsidP="00AF2091">
      <w:pPr>
        <w:ind w:firstLine="720"/>
        <w:rPr>
          <w:rFonts w:ascii="Kalinga" w:hAnsi="Kalinga" w:cs="Kalinga"/>
        </w:rPr>
      </w:pPr>
      <w:r>
        <w:rPr>
          <w:rFonts w:ascii="Kalinga" w:hAnsi="Kalinga" w:cs="Kalinga"/>
        </w:rPr>
        <w:t>Department of English, University of Jordan, Amman</w:t>
      </w:r>
    </w:p>
    <w:p w:rsidR="00027AB0" w:rsidRDefault="00027AB0" w:rsidP="00027AB0">
      <w:pPr>
        <w:rPr>
          <w:rFonts w:ascii="Kalinga" w:hAnsi="Kalinga" w:cs="Kalinga"/>
        </w:rPr>
      </w:pPr>
    </w:p>
    <w:p w:rsidR="00027AB0" w:rsidRPr="00AF2091" w:rsidRDefault="00027AB0" w:rsidP="00AF2091">
      <w:pPr>
        <w:pStyle w:val="ListParagraph"/>
        <w:numPr>
          <w:ilvl w:val="0"/>
          <w:numId w:val="1"/>
        </w:numPr>
        <w:rPr>
          <w:rFonts w:ascii="Kalinga" w:hAnsi="Kalinga" w:cs="Kalinga"/>
          <w:b/>
          <w:bCs/>
        </w:rPr>
      </w:pPr>
      <w:r w:rsidRPr="00AF2091">
        <w:rPr>
          <w:rFonts w:ascii="Kalinga" w:hAnsi="Kalinga" w:cs="Kalinga"/>
          <w:b/>
          <w:bCs/>
        </w:rPr>
        <w:t>Part-time Faculty, 2008</w:t>
      </w:r>
    </w:p>
    <w:p w:rsidR="00027AB0" w:rsidRDefault="00027AB0" w:rsidP="00AF2091">
      <w:pPr>
        <w:ind w:left="720"/>
        <w:rPr>
          <w:rFonts w:ascii="Kalinga" w:hAnsi="Kalinga" w:cs="Kalinga"/>
        </w:rPr>
      </w:pPr>
      <w:r>
        <w:rPr>
          <w:rFonts w:ascii="Kalinga" w:hAnsi="Kalinga" w:cs="Kalinga"/>
        </w:rPr>
        <w:t>Arabic Program, Classical and Semitic Languages and Literatures Department, George Washington University</w:t>
      </w:r>
    </w:p>
    <w:p w:rsidR="00027AB0" w:rsidRDefault="00027AB0" w:rsidP="00027AB0">
      <w:pPr>
        <w:rPr>
          <w:rFonts w:ascii="Kalinga" w:hAnsi="Kalinga" w:cs="Kalinga"/>
        </w:rPr>
      </w:pPr>
    </w:p>
    <w:p w:rsidR="00027AB0" w:rsidRPr="00AF2091" w:rsidRDefault="00027AB0" w:rsidP="00AF2091">
      <w:pPr>
        <w:pStyle w:val="ListParagraph"/>
        <w:numPr>
          <w:ilvl w:val="0"/>
          <w:numId w:val="1"/>
        </w:numPr>
        <w:rPr>
          <w:rFonts w:ascii="Kalinga" w:hAnsi="Kalinga" w:cs="Kalinga"/>
          <w:b/>
          <w:bCs/>
        </w:rPr>
      </w:pPr>
      <w:r w:rsidRPr="00AF2091">
        <w:rPr>
          <w:rFonts w:ascii="Kalinga" w:hAnsi="Kalinga" w:cs="Kalinga"/>
          <w:b/>
          <w:bCs/>
        </w:rPr>
        <w:t>Instructional Assistant, 2007-2009</w:t>
      </w:r>
    </w:p>
    <w:p w:rsidR="00027AB0" w:rsidRPr="00200CA6" w:rsidRDefault="00027AB0" w:rsidP="00AF2091">
      <w:pPr>
        <w:ind w:firstLine="720"/>
        <w:rPr>
          <w:rFonts w:ascii="Kalinga" w:hAnsi="Kalinga" w:cs="Kalinga"/>
        </w:rPr>
      </w:pPr>
      <w:r w:rsidRPr="00200CA6">
        <w:rPr>
          <w:rFonts w:ascii="Kalinga" w:hAnsi="Kalinga" w:cs="Kalinga"/>
        </w:rPr>
        <w:t>University Writing Program, George Washington University</w:t>
      </w:r>
    </w:p>
    <w:p w:rsidR="00027AB0" w:rsidRDefault="00027AB0" w:rsidP="00027AB0">
      <w:pPr>
        <w:rPr>
          <w:rFonts w:ascii="Kalinga" w:hAnsi="Kalinga" w:cs="Kalinga"/>
        </w:rPr>
      </w:pPr>
    </w:p>
    <w:p w:rsidR="00027AB0" w:rsidRPr="00AF2091" w:rsidRDefault="00027AB0" w:rsidP="00AF2091">
      <w:pPr>
        <w:pStyle w:val="ListParagraph"/>
        <w:numPr>
          <w:ilvl w:val="0"/>
          <w:numId w:val="1"/>
        </w:numPr>
        <w:rPr>
          <w:rFonts w:ascii="Kalinga" w:hAnsi="Kalinga" w:cs="Kalinga"/>
          <w:b/>
          <w:bCs/>
        </w:rPr>
      </w:pPr>
      <w:r w:rsidRPr="00AF2091">
        <w:rPr>
          <w:rFonts w:ascii="Kalinga" w:hAnsi="Kalinga" w:cs="Kalinga"/>
          <w:b/>
          <w:bCs/>
        </w:rPr>
        <w:t>Teaching Assistant, 2004-2006</w:t>
      </w:r>
    </w:p>
    <w:p w:rsidR="00027AB0" w:rsidRPr="00200CA6" w:rsidRDefault="00027AB0" w:rsidP="00AF2091">
      <w:pPr>
        <w:ind w:firstLine="720"/>
        <w:rPr>
          <w:rFonts w:ascii="Kalinga" w:hAnsi="Kalinga" w:cs="Kalinga"/>
        </w:rPr>
      </w:pPr>
      <w:r w:rsidRPr="00200CA6">
        <w:rPr>
          <w:rFonts w:ascii="Kalinga" w:hAnsi="Kalinga" w:cs="Kalinga"/>
        </w:rPr>
        <w:t>University of Jordan, Amman</w:t>
      </w:r>
    </w:p>
    <w:p w:rsidR="003765CD" w:rsidRDefault="003765CD">
      <w:pPr>
        <w:pBdr>
          <w:bottom w:val="single" w:sz="6" w:space="1" w:color="auto"/>
        </w:pBdr>
        <w:rPr>
          <w:rFonts w:ascii="Kalinga" w:hAnsi="Kalinga" w:cs="Kalinga"/>
        </w:rPr>
      </w:pPr>
    </w:p>
    <w:p w:rsidR="00FA4D41" w:rsidRPr="00200CA6" w:rsidRDefault="00FA4D41" w:rsidP="00FA4D41">
      <w:pPr>
        <w:pBdr>
          <w:bottom w:val="single" w:sz="6" w:space="1" w:color="auto"/>
        </w:pBdr>
        <w:rPr>
          <w:rFonts w:ascii="Kalinga" w:hAnsi="Kalinga" w:cs="Kalinga"/>
        </w:rPr>
      </w:pPr>
      <w:r w:rsidRPr="00200CA6">
        <w:rPr>
          <w:rFonts w:ascii="Kalinga" w:hAnsi="Kalinga" w:cs="Kalinga"/>
        </w:rPr>
        <w:t>Publications</w:t>
      </w:r>
    </w:p>
    <w:p w:rsidR="00FA4D41" w:rsidRDefault="00747A1C" w:rsidP="00FA4D41">
      <w:pPr>
        <w:rPr>
          <w:rFonts w:ascii="Kalinga" w:hAnsi="Kalinga" w:cs="Kalinga"/>
          <w:bCs/>
        </w:rPr>
      </w:pPr>
      <w:r>
        <w:rPr>
          <w:rFonts w:ascii="Kalinga" w:hAnsi="Kalinga" w:cs="Kalinga"/>
          <w:bCs/>
        </w:rPr>
        <w:t>-2018</w:t>
      </w:r>
      <w:r w:rsidR="00FA4D41">
        <w:rPr>
          <w:rFonts w:ascii="Kalinga" w:hAnsi="Kalinga" w:cs="Kalinga"/>
          <w:bCs/>
        </w:rPr>
        <w:t xml:space="preserve">: “The Translator as an Activist: Reframing Conflict in the Arabic Translation of Sacco’s </w:t>
      </w:r>
      <w:r w:rsidR="00FA4D41">
        <w:rPr>
          <w:rFonts w:ascii="Kalinga" w:hAnsi="Kalinga" w:cs="Kalinga"/>
          <w:bCs/>
          <w:i/>
          <w:iCs/>
        </w:rPr>
        <w:t>Footnotes in Gaza</w:t>
      </w:r>
      <w:r w:rsidR="00FA4D41">
        <w:rPr>
          <w:rFonts w:ascii="Kalinga" w:hAnsi="Kalinga" w:cs="Kalinga"/>
          <w:bCs/>
        </w:rPr>
        <w:t xml:space="preserve">. </w:t>
      </w:r>
      <w:proofErr w:type="gramStart"/>
      <w:r w:rsidR="00FA4D41">
        <w:rPr>
          <w:rFonts w:ascii="Kalinga" w:hAnsi="Kalinga" w:cs="Kalinga"/>
          <w:bCs/>
        </w:rPr>
        <w:t xml:space="preserve">Co-authored with </w:t>
      </w:r>
      <w:proofErr w:type="spellStart"/>
      <w:r w:rsidR="00FA4D41">
        <w:rPr>
          <w:rFonts w:ascii="Kalinga" w:hAnsi="Kalinga" w:cs="Kalinga"/>
          <w:bCs/>
        </w:rPr>
        <w:t>Haneen</w:t>
      </w:r>
      <w:proofErr w:type="spellEnd"/>
      <w:r w:rsidR="00FA4D41">
        <w:rPr>
          <w:rFonts w:ascii="Kalinga" w:hAnsi="Kalinga" w:cs="Kalinga"/>
          <w:bCs/>
        </w:rPr>
        <w:t xml:space="preserve"> </w:t>
      </w:r>
      <w:proofErr w:type="spellStart"/>
      <w:r w:rsidR="00FA4D41">
        <w:rPr>
          <w:rFonts w:ascii="Kalinga" w:hAnsi="Kalinga" w:cs="Kalinga"/>
          <w:bCs/>
        </w:rPr>
        <w:t>Abudayeh</w:t>
      </w:r>
      <w:proofErr w:type="spellEnd"/>
      <w:r w:rsidR="00FA4D41">
        <w:rPr>
          <w:rFonts w:ascii="Kalinga" w:hAnsi="Kalinga" w:cs="Kalinga"/>
          <w:bCs/>
        </w:rPr>
        <w:t>.</w:t>
      </w:r>
      <w:proofErr w:type="gramEnd"/>
      <w:r w:rsidR="00FA4D41">
        <w:rPr>
          <w:rFonts w:ascii="Kalinga" w:hAnsi="Kalinga" w:cs="Kalinga"/>
          <w:bCs/>
        </w:rPr>
        <w:t xml:space="preserve"> </w:t>
      </w:r>
      <w:proofErr w:type="gramStart"/>
      <w:r w:rsidR="00FA4D41">
        <w:rPr>
          <w:rFonts w:ascii="Kalinga" w:hAnsi="Kalinga" w:cs="Kalinga"/>
          <w:bCs/>
          <w:i/>
          <w:iCs/>
        </w:rPr>
        <w:t>The Translator</w:t>
      </w:r>
      <w:r w:rsidR="00FA4D41">
        <w:rPr>
          <w:rFonts w:ascii="Kalinga" w:hAnsi="Kalinga" w:cs="Kalinga"/>
          <w:bCs/>
        </w:rPr>
        <w:t>.</w:t>
      </w:r>
      <w:proofErr w:type="gramEnd"/>
      <w:r w:rsidR="00FA4D41">
        <w:rPr>
          <w:rFonts w:ascii="Kalinga" w:hAnsi="Kalinga" w:cs="Kalinga"/>
          <w:bCs/>
        </w:rPr>
        <w:t xml:space="preserve"> </w:t>
      </w:r>
      <w:r>
        <w:rPr>
          <w:rFonts w:ascii="Kalinga" w:hAnsi="Kalinga" w:cs="Kalinga"/>
          <w:bCs/>
        </w:rPr>
        <w:t xml:space="preserve"> 24.2: 147-165</w:t>
      </w:r>
    </w:p>
    <w:p w:rsidR="00747A1C" w:rsidRDefault="00747A1C" w:rsidP="00FA4D41">
      <w:pPr>
        <w:rPr>
          <w:rFonts w:ascii="Kalinga" w:hAnsi="Kalinga" w:cs="Kalinga"/>
          <w:bCs/>
        </w:rPr>
      </w:pPr>
    </w:p>
    <w:p w:rsidR="00747A1C" w:rsidRDefault="00747A1C" w:rsidP="00747A1C">
      <w:pPr>
        <w:rPr>
          <w:rFonts w:ascii="Kalinga" w:hAnsi="Kalinga" w:cs="Kalinga"/>
          <w:bCs/>
        </w:rPr>
      </w:pPr>
      <w:r>
        <w:rPr>
          <w:rFonts w:ascii="Kalinga" w:hAnsi="Kalinga" w:cs="Kalinga"/>
          <w:bCs/>
        </w:rPr>
        <w:t xml:space="preserve">-2018: "Hamlet's Road from Damascus: Potent Fathers, Slain Ghosts and Rejuvenated Sons." </w:t>
      </w:r>
      <w:proofErr w:type="gramStart"/>
      <w:r>
        <w:rPr>
          <w:rFonts w:ascii="Kalinga" w:hAnsi="Kalinga" w:cs="Kalinga"/>
          <w:bCs/>
        </w:rPr>
        <w:t xml:space="preserve">Co-authored with </w:t>
      </w:r>
      <w:proofErr w:type="spellStart"/>
      <w:r>
        <w:rPr>
          <w:rFonts w:ascii="Kalinga" w:hAnsi="Kalinga" w:cs="Kalinga"/>
          <w:bCs/>
        </w:rPr>
        <w:t>Yousef</w:t>
      </w:r>
      <w:proofErr w:type="spellEnd"/>
      <w:r>
        <w:rPr>
          <w:rFonts w:ascii="Kalinga" w:hAnsi="Kalinga" w:cs="Kalinga"/>
          <w:bCs/>
        </w:rPr>
        <w:t xml:space="preserve"> </w:t>
      </w:r>
      <w:proofErr w:type="spellStart"/>
      <w:r>
        <w:rPr>
          <w:rFonts w:ascii="Kalinga" w:hAnsi="Kalinga" w:cs="Kalinga"/>
          <w:bCs/>
        </w:rPr>
        <w:t>Awad</w:t>
      </w:r>
      <w:proofErr w:type="spellEnd"/>
      <w:r>
        <w:rPr>
          <w:rFonts w:ascii="Kalinga" w:hAnsi="Kalinga" w:cs="Kalinga"/>
          <w:bCs/>
        </w:rPr>
        <w:t>.</w:t>
      </w:r>
      <w:proofErr w:type="gramEnd"/>
      <w:r>
        <w:rPr>
          <w:rFonts w:ascii="Kalinga" w:hAnsi="Kalinga" w:cs="Kalinga"/>
          <w:bCs/>
        </w:rPr>
        <w:t xml:space="preserve"> </w:t>
      </w:r>
      <w:r>
        <w:rPr>
          <w:rFonts w:ascii="Kalinga" w:hAnsi="Kalinga" w:cs="Kalinga"/>
          <w:bCs/>
          <w:i/>
          <w:iCs/>
        </w:rPr>
        <w:t>Borrowers and Lenders: The Journal of Shakespeare and Appropriation</w:t>
      </w:r>
      <w:r>
        <w:rPr>
          <w:rFonts w:ascii="Kalinga" w:hAnsi="Kalinga" w:cs="Kalinga"/>
          <w:bCs/>
        </w:rPr>
        <w:t xml:space="preserve">. 11.2 </w:t>
      </w:r>
    </w:p>
    <w:p w:rsidR="00747A1C" w:rsidRPr="00FA4D41" w:rsidRDefault="00747A1C" w:rsidP="00FA4D41">
      <w:pPr>
        <w:rPr>
          <w:rFonts w:ascii="Kalinga" w:hAnsi="Kalinga" w:cs="Kalinga"/>
          <w:bCs/>
        </w:rPr>
      </w:pPr>
    </w:p>
    <w:p w:rsidR="00FA4D41" w:rsidRPr="000736A1" w:rsidRDefault="00FA4D41" w:rsidP="00FA4D41">
      <w:pPr>
        <w:rPr>
          <w:rFonts w:ascii="Kalinga" w:hAnsi="Kalinga" w:cs="Kalinga"/>
          <w:bCs/>
        </w:rPr>
      </w:pPr>
      <w:r>
        <w:rPr>
          <w:rFonts w:ascii="Kalinga" w:hAnsi="Kalinga" w:cs="Kalinga"/>
          <w:bCs/>
        </w:rPr>
        <w:t>-2017: “</w:t>
      </w:r>
      <w:r w:rsidRPr="000736A1">
        <w:rPr>
          <w:rFonts w:ascii="Kalinga" w:hAnsi="Kalinga" w:cs="Kalinga"/>
          <w:bCs/>
        </w:rPr>
        <w:t xml:space="preserve">The Woman in </w:t>
      </w:r>
      <w:proofErr w:type="spellStart"/>
      <w:r w:rsidRPr="000736A1">
        <w:rPr>
          <w:rFonts w:ascii="Kalinga" w:hAnsi="Kalinga" w:cs="Kalinga"/>
          <w:bCs/>
        </w:rPr>
        <w:t>Hijab</w:t>
      </w:r>
      <w:proofErr w:type="spellEnd"/>
      <w:r w:rsidRPr="000736A1">
        <w:rPr>
          <w:rFonts w:ascii="Kalinga" w:hAnsi="Kalinga" w:cs="Kalinga"/>
          <w:bCs/>
        </w:rPr>
        <w:t xml:space="preserve"> as a Freak: </w:t>
      </w:r>
      <w:proofErr w:type="gramStart"/>
      <w:r w:rsidRPr="000736A1">
        <w:rPr>
          <w:rFonts w:ascii="Kalinga" w:hAnsi="Kalinga" w:cs="Kalinga"/>
          <w:bCs/>
        </w:rPr>
        <w:t>Super(</w:t>
      </w:r>
      <w:proofErr w:type="gramEnd"/>
      <w:r w:rsidRPr="000736A1">
        <w:rPr>
          <w:rFonts w:ascii="Kalinga" w:hAnsi="Kalinga" w:cs="Kalinga"/>
          <w:bCs/>
        </w:rPr>
        <w:t xml:space="preserve">Muslim)woman in Deena Mohamed's </w:t>
      </w:r>
      <w:proofErr w:type="spellStart"/>
      <w:r w:rsidRPr="000736A1">
        <w:rPr>
          <w:rFonts w:ascii="Kalinga" w:hAnsi="Kalinga" w:cs="Kalinga"/>
          <w:bCs/>
        </w:rPr>
        <w:t>Qahera</w:t>
      </w:r>
      <w:proofErr w:type="spellEnd"/>
      <w:r>
        <w:rPr>
          <w:rFonts w:ascii="Kalinga" w:hAnsi="Kalinga" w:cs="Kalinga"/>
          <w:bCs/>
        </w:rPr>
        <w:t xml:space="preserve">.” </w:t>
      </w:r>
      <w:proofErr w:type="gramStart"/>
      <w:r>
        <w:rPr>
          <w:rFonts w:ascii="Kalinga" w:hAnsi="Kalinga" w:cs="Kalinga"/>
          <w:bCs/>
          <w:i/>
          <w:iCs/>
        </w:rPr>
        <w:t>The Journal of Graphic Novels and Comics</w:t>
      </w:r>
      <w:r>
        <w:rPr>
          <w:rFonts w:ascii="Kalinga" w:hAnsi="Kalinga" w:cs="Kalinga"/>
          <w:bCs/>
        </w:rPr>
        <w:t>.</w:t>
      </w:r>
      <w:proofErr w:type="gramEnd"/>
      <w:r>
        <w:rPr>
          <w:rFonts w:ascii="Kalinga" w:hAnsi="Kalinga" w:cs="Kalinga"/>
          <w:bCs/>
        </w:rPr>
        <w:t xml:space="preserve"> </w:t>
      </w:r>
      <w:r w:rsidR="00747A1C">
        <w:rPr>
          <w:rFonts w:ascii="Kalinga" w:hAnsi="Kalinga" w:cs="Kalinga"/>
          <w:bCs/>
        </w:rPr>
        <w:t>8.5: 433-449</w:t>
      </w:r>
    </w:p>
    <w:p w:rsidR="00FA4D41" w:rsidRDefault="00FA4D41" w:rsidP="00FA4D41">
      <w:pPr>
        <w:rPr>
          <w:rFonts w:ascii="Kalinga" w:hAnsi="Kalinga" w:cs="Kalinga"/>
          <w:bCs/>
        </w:rPr>
      </w:pPr>
    </w:p>
    <w:p w:rsidR="00FA4D41" w:rsidRPr="00200CA6" w:rsidRDefault="00FA4D41" w:rsidP="00FA4D41">
      <w:pPr>
        <w:rPr>
          <w:rFonts w:ascii="Kalinga" w:hAnsi="Kalinga" w:cs="Kalinga"/>
          <w:bCs/>
        </w:rPr>
      </w:pPr>
      <w:r w:rsidRPr="00200CA6">
        <w:rPr>
          <w:rFonts w:ascii="Kalinga" w:hAnsi="Kalinga" w:cs="Kalinga"/>
          <w:bCs/>
        </w:rPr>
        <w:t>2007</w:t>
      </w:r>
      <w:r>
        <w:rPr>
          <w:rFonts w:ascii="Kalinga" w:hAnsi="Kalinga" w:cs="Kalinga"/>
          <w:bCs/>
        </w:rPr>
        <w:t>:</w:t>
      </w:r>
      <w:r w:rsidRPr="00200CA6">
        <w:rPr>
          <w:rFonts w:ascii="Kalinga" w:hAnsi="Kalinga" w:cs="Kalinga"/>
          <w:bCs/>
        </w:rPr>
        <w:t xml:space="preserve"> </w:t>
      </w:r>
      <w:r>
        <w:rPr>
          <w:rFonts w:ascii="Kalinga" w:hAnsi="Kalinga" w:cs="Kalinga"/>
          <w:bCs/>
        </w:rPr>
        <w:t>'</w:t>
      </w:r>
      <w:r w:rsidRPr="00200CA6">
        <w:rPr>
          <w:rFonts w:ascii="Kalinga" w:hAnsi="Kalinga" w:cs="Kalinga"/>
          <w:bCs/>
          <w:i/>
        </w:rPr>
        <w:t>Paradise Now</w:t>
      </w:r>
      <w:r>
        <w:rPr>
          <w:rFonts w:ascii="Kalinga" w:hAnsi="Kalinga" w:cs="Kalinga"/>
          <w:bCs/>
        </w:rPr>
        <w:t>:</w:t>
      </w:r>
      <w:r w:rsidRPr="00200CA6">
        <w:rPr>
          <w:rFonts w:ascii="Kalinga" w:hAnsi="Kalinga" w:cs="Kalinga"/>
          <w:bCs/>
        </w:rPr>
        <w:t xml:space="preserve"> Time, Victimhood, and Identity.</w:t>
      </w:r>
      <w:r>
        <w:rPr>
          <w:rFonts w:ascii="Kalinga" w:hAnsi="Kalinga" w:cs="Kalinga"/>
          <w:bCs/>
        </w:rPr>
        <w:t>'</w:t>
      </w:r>
      <w:r w:rsidRPr="00200CA6">
        <w:rPr>
          <w:rFonts w:ascii="Kalinga" w:hAnsi="Kalinga" w:cs="Kalinga"/>
          <w:bCs/>
        </w:rPr>
        <w:t xml:space="preserve"> </w:t>
      </w:r>
      <w:r w:rsidRPr="00631A06">
        <w:rPr>
          <w:rFonts w:ascii="Kalinga" w:hAnsi="Kalinga" w:cs="Kalinga"/>
          <w:bCs/>
          <w:i/>
          <w:iCs/>
        </w:rPr>
        <w:t>Artciencia.com</w:t>
      </w:r>
      <w:r>
        <w:rPr>
          <w:rFonts w:ascii="Kalinga" w:hAnsi="Kalinga" w:cs="Kalinga"/>
          <w:bCs/>
        </w:rPr>
        <w:t xml:space="preserve">. Published </w:t>
      </w:r>
    </w:p>
    <w:p w:rsidR="00E74A94" w:rsidRDefault="00E74A94">
      <w:pPr>
        <w:rPr>
          <w:rFonts w:ascii="Kalinga" w:hAnsi="Kalinga" w:cs="Kalinga"/>
        </w:rPr>
      </w:pPr>
      <w:r>
        <w:rPr>
          <w:rFonts w:ascii="Kalinga" w:hAnsi="Kalinga" w:cs="Kalinga"/>
        </w:rPr>
        <w:br w:type="page"/>
      </w:r>
    </w:p>
    <w:p w:rsidR="00152EAE" w:rsidRPr="00200CA6" w:rsidRDefault="00152EAE" w:rsidP="00152EAE">
      <w:pPr>
        <w:pBdr>
          <w:bottom w:val="single" w:sz="6" w:space="1" w:color="auto"/>
        </w:pBdr>
        <w:rPr>
          <w:rFonts w:ascii="Kalinga" w:hAnsi="Kalinga" w:cs="Kalinga"/>
        </w:rPr>
      </w:pPr>
      <w:r w:rsidRPr="00200CA6">
        <w:rPr>
          <w:rFonts w:ascii="Kalinga" w:hAnsi="Kalinga" w:cs="Kalinga"/>
        </w:rPr>
        <w:lastRenderedPageBreak/>
        <w:t>Presentations and Conferences</w:t>
      </w:r>
    </w:p>
    <w:p w:rsidR="00747A1C" w:rsidRDefault="00747A1C" w:rsidP="00860450">
      <w:pPr>
        <w:rPr>
          <w:rFonts w:ascii="Kalinga" w:hAnsi="Kalinga" w:cs="Kalinga"/>
        </w:rPr>
      </w:pPr>
      <w:r>
        <w:rPr>
          <w:rFonts w:ascii="Kalinga" w:hAnsi="Kalinga" w:cs="Kalinga"/>
        </w:rPr>
        <w:t xml:space="preserve">November 2018: “Regulating Muslim Women’s Visibility on Social Media.” </w:t>
      </w:r>
    </w:p>
    <w:p w:rsidR="00747A1C" w:rsidRDefault="00747A1C" w:rsidP="00747A1C">
      <w:pPr>
        <w:ind w:firstLine="720"/>
        <w:rPr>
          <w:rFonts w:ascii="Kalinga" w:hAnsi="Kalinga" w:cs="Kalinga"/>
        </w:rPr>
      </w:pPr>
      <w:r>
        <w:rPr>
          <w:rFonts w:ascii="Kalinga" w:hAnsi="Kalinga" w:cs="Kalinga"/>
        </w:rPr>
        <w:t>Social Media &amp; Social Order Conference, Oslo, Norway</w:t>
      </w:r>
    </w:p>
    <w:p w:rsidR="00747A1C" w:rsidRDefault="00747A1C" w:rsidP="00860450">
      <w:pPr>
        <w:rPr>
          <w:rFonts w:ascii="Kalinga" w:hAnsi="Kalinga" w:cs="Kalinga"/>
        </w:rPr>
      </w:pPr>
    </w:p>
    <w:p w:rsidR="00860450" w:rsidRDefault="00860450" w:rsidP="00860450">
      <w:pPr>
        <w:rPr>
          <w:rFonts w:ascii="Kalinga" w:hAnsi="Kalinga" w:cs="Kalinga"/>
        </w:rPr>
      </w:pPr>
      <w:r>
        <w:rPr>
          <w:rFonts w:ascii="Kalinga" w:hAnsi="Kalinga" w:cs="Kalinga"/>
        </w:rPr>
        <w:t xml:space="preserve">April 2017: “Denaturalizing the Arab Family in Western Political Cartoons.” </w:t>
      </w:r>
    </w:p>
    <w:p w:rsidR="00860450" w:rsidRDefault="00860450" w:rsidP="00860450">
      <w:pPr>
        <w:ind w:firstLine="720"/>
        <w:rPr>
          <w:rFonts w:ascii="Kalinga" w:hAnsi="Kalinga" w:cs="Kalinga"/>
        </w:rPr>
      </w:pPr>
      <w:r>
        <w:rPr>
          <w:rFonts w:ascii="Kalinga" w:hAnsi="Kalinga" w:cs="Kalinga"/>
        </w:rPr>
        <w:t xml:space="preserve">Seminar, Doha Institute for Graduate Studies, Doha </w:t>
      </w:r>
    </w:p>
    <w:p w:rsidR="00860450" w:rsidRDefault="00860450" w:rsidP="00C23053">
      <w:pPr>
        <w:rPr>
          <w:rFonts w:ascii="Kalinga" w:hAnsi="Kalinga" w:cs="Kalinga"/>
        </w:rPr>
      </w:pPr>
    </w:p>
    <w:p w:rsidR="00C23053" w:rsidRDefault="0022685D" w:rsidP="00C23053">
      <w:pPr>
        <w:rPr>
          <w:rFonts w:ascii="Kalinga" w:hAnsi="Kalinga" w:cs="Kalinga"/>
        </w:rPr>
      </w:pPr>
      <w:r>
        <w:rPr>
          <w:rFonts w:ascii="Kalinga" w:hAnsi="Kalinga" w:cs="Kalinga"/>
        </w:rPr>
        <w:t xml:space="preserve">January 2017: “Syrians as a </w:t>
      </w:r>
      <w:proofErr w:type="gramStart"/>
      <w:r>
        <w:rPr>
          <w:rFonts w:ascii="Kalinga" w:hAnsi="Kalinga" w:cs="Kalinga"/>
        </w:rPr>
        <w:t>Hybrid(</w:t>
      </w:r>
      <w:proofErr w:type="spellStart"/>
      <w:proofErr w:type="gramEnd"/>
      <w:r>
        <w:rPr>
          <w:rFonts w:ascii="Kalinga" w:hAnsi="Kalinga" w:cs="Kalinga"/>
        </w:rPr>
        <w:t>izing</w:t>
      </w:r>
      <w:proofErr w:type="spellEnd"/>
      <w:r>
        <w:rPr>
          <w:rFonts w:ascii="Kalinga" w:hAnsi="Kalinga" w:cs="Kalinga"/>
        </w:rPr>
        <w:t xml:space="preserve">) Force in the Jordanian Society.” </w:t>
      </w:r>
    </w:p>
    <w:p w:rsidR="0022685D" w:rsidRDefault="0022685D" w:rsidP="00C23053">
      <w:pPr>
        <w:ind w:left="720"/>
        <w:rPr>
          <w:rFonts w:ascii="Kalinga" w:hAnsi="Kalinga" w:cs="Kalinga"/>
        </w:rPr>
      </w:pPr>
      <w:proofErr w:type="gramStart"/>
      <w:r>
        <w:rPr>
          <w:rFonts w:ascii="Kalinga" w:hAnsi="Kalinga" w:cs="Kalinga"/>
        </w:rPr>
        <w:t>Transnational Identities Workshop.</w:t>
      </w:r>
      <w:proofErr w:type="gramEnd"/>
      <w:r>
        <w:rPr>
          <w:rFonts w:ascii="Kalinga" w:hAnsi="Kalinga" w:cs="Kalinga"/>
        </w:rPr>
        <w:t xml:space="preserve"> </w:t>
      </w:r>
      <w:proofErr w:type="gramStart"/>
      <w:r w:rsidR="00C23053">
        <w:rPr>
          <w:rFonts w:ascii="Kalinga" w:hAnsi="Kalinga" w:cs="Kalinga"/>
        </w:rPr>
        <w:t>Doha Institute for Graduate Studies.</w:t>
      </w:r>
      <w:proofErr w:type="gramEnd"/>
      <w:r w:rsidR="00C23053">
        <w:rPr>
          <w:rFonts w:ascii="Kalinga" w:hAnsi="Kalinga" w:cs="Kalinga"/>
        </w:rPr>
        <w:t xml:space="preserve"> </w:t>
      </w:r>
    </w:p>
    <w:p w:rsidR="00C23053" w:rsidRDefault="00C23053" w:rsidP="00F014AA">
      <w:pPr>
        <w:rPr>
          <w:rFonts w:ascii="Kalinga" w:hAnsi="Kalinga" w:cs="Kalinga"/>
        </w:rPr>
      </w:pPr>
    </w:p>
    <w:p w:rsidR="00F014AA" w:rsidRDefault="00F014AA" w:rsidP="00F014AA">
      <w:pPr>
        <w:rPr>
          <w:rFonts w:ascii="Kalinga" w:hAnsi="Kalinga" w:cs="Kalinga"/>
        </w:rPr>
      </w:pPr>
      <w:r>
        <w:rPr>
          <w:rFonts w:ascii="Kalinga" w:hAnsi="Kalinga" w:cs="Kalinga"/>
        </w:rPr>
        <w:t xml:space="preserve">June 2015: </w:t>
      </w:r>
      <w:r w:rsidRPr="00F014AA">
        <w:rPr>
          <w:rFonts w:ascii="Kalinga" w:hAnsi="Kalinga" w:cs="Kalinga"/>
        </w:rPr>
        <w:t>“Views</w:t>
      </w:r>
      <w:r>
        <w:rPr>
          <w:rFonts w:ascii="Kalinga" w:hAnsi="Kalinga" w:cs="Kalinga"/>
        </w:rPr>
        <w:t xml:space="preserve"> </w:t>
      </w:r>
      <w:r w:rsidRPr="00F014AA">
        <w:rPr>
          <w:rFonts w:ascii="Kalinga" w:hAnsi="Kalinga" w:cs="Kalinga"/>
        </w:rPr>
        <w:t>from</w:t>
      </w:r>
      <w:r>
        <w:rPr>
          <w:rFonts w:ascii="Kalinga" w:hAnsi="Kalinga" w:cs="Kalinga"/>
        </w:rPr>
        <w:t xml:space="preserve"> </w:t>
      </w:r>
      <w:r w:rsidRPr="00F014AA">
        <w:rPr>
          <w:rFonts w:ascii="Kalinga" w:hAnsi="Kalinga" w:cs="Kalinga"/>
        </w:rPr>
        <w:t>above:</w:t>
      </w:r>
      <w:r>
        <w:rPr>
          <w:rFonts w:ascii="Kalinga" w:hAnsi="Kalinga" w:cs="Kalinga"/>
        </w:rPr>
        <w:t xml:space="preserve"> </w:t>
      </w:r>
      <w:r w:rsidRPr="00F014AA">
        <w:rPr>
          <w:rFonts w:ascii="Kalinga" w:hAnsi="Kalinga" w:cs="Kalinga"/>
        </w:rPr>
        <w:t>Showing</w:t>
      </w:r>
      <w:r>
        <w:rPr>
          <w:rFonts w:ascii="Kalinga" w:hAnsi="Kalinga" w:cs="Kalinga"/>
        </w:rPr>
        <w:t xml:space="preserve"> </w:t>
      </w:r>
      <w:r w:rsidRPr="00F014AA">
        <w:rPr>
          <w:rFonts w:ascii="Kalinga" w:hAnsi="Kalinga" w:cs="Kalinga"/>
        </w:rPr>
        <w:t>space</w:t>
      </w:r>
      <w:r>
        <w:rPr>
          <w:rFonts w:ascii="Kalinga" w:hAnsi="Kalinga" w:cs="Kalinga"/>
        </w:rPr>
        <w:t xml:space="preserve"> </w:t>
      </w:r>
      <w:r w:rsidRPr="00F014AA">
        <w:rPr>
          <w:rFonts w:ascii="Kalinga" w:hAnsi="Kalinga" w:cs="Kalinga"/>
        </w:rPr>
        <w:t>in</w:t>
      </w:r>
      <w:r>
        <w:rPr>
          <w:rFonts w:ascii="Kalinga" w:hAnsi="Kalinga" w:cs="Kalinga"/>
        </w:rPr>
        <w:t xml:space="preserve"> </w:t>
      </w:r>
      <w:r w:rsidRPr="00F014AA">
        <w:rPr>
          <w:rFonts w:ascii="Kalinga" w:hAnsi="Kalinga" w:cs="Kalinga"/>
        </w:rPr>
        <w:t>films</w:t>
      </w:r>
      <w:r>
        <w:rPr>
          <w:rFonts w:ascii="Kalinga" w:hAnsi="Kalinga" w:cs="Kalinga"/>
        </w:rPr>
        <w:t xml:space="preserve"> </w:t>
      </w:r>
      <w:r w:rsidRPr="00F014AA">
        <w:rPr>
          <w:rFonts w:ascii="Kalinga" w:hAnsi="Kalinga" w:cs="Kalinga"/>
        </w:rPr>
        <w:t>on</w:t>
      </w:r>
      <w:r>
        <w:rPr>
          <w:rFonts w:ascii="Kalinga" w:hAnsi="Kalinga" w:cs="Kalinga"/>
        </w:rPr>
        <w:t xml:space="preserve"> </w:t>
      </w:r>
      <w:r w:rsidRPr="00F014AA">
        <w:rPr>
          <w:rFonts w:ascii="Kalinga" w:hAnsi="Kalinga" w:cs="Kalinga"/>
        </w:rPr>
        <w:t>the</w:t>
      </w:r>
      <w:r>
        <w:rPr>
          <w:rFonts w:ascii="Kalinga" w:hAnsi="Kalinga" w:cs="Kalinga"/>
        </w:rPr>
        <w:t xml:space="preserve"> </w:t>
      </w:r>
      <w:r w:rsidRPr="00F014AA">
        <w:rPr>
          <w:rFonts w:ascii="Kalinga" w:hAnsi="Kalinga" w:cs="Kalinga"/>
        </w:rPr>
        <w:t>Middle</w:t>
      </w:r>
      <w:r>
        <w:rPr>
          <w:rFonts w:ascii="Kalinga" w:hAnsi="Kalinga" w:cs="Kalinga"/>
        </w:rPr>
        <w:t xml:space="preserve"> </w:t>
      </w:r>
      <w:r w:rsidRPr="00F014AA">
        <w:rPr>
          <w:rFonts w:ascii="Kalinga" w:hAnsi="Kalinga" w:cs="Kalinga"/>
        </w:rPr>
        <w:t>East</w:t>
      </w:r>
      <w:r>
        <w:rPr>
          <w:rFonts w:ascii="Kalinga" w:hAnsi="Kalinga" w:cs="Kalinga"/>
        </w:rPr>
        <w:t xml:space="preserve">." </w:t>
      </w:r>
    </w:p>
    <w:p w:rsidR="00631A06" w:rsidRDefault="00631A06" w:rsidP="00631A06">
      <w:pPr>
        <w:ind w:left="720"/>
        <w:rPr>
          <w:rFonts w:ascii="Kalinga" w:hAnsi="Kalinga" w:cs="Kalinga"/>
        </w:rPr>
      </w:pPr>
      <w:r>
        <w:rPr>
          <w:rFonts w:ascii="Kalinga" w:hAnsi="Kalinga" w:cs="Kalinga"/>
        </w:rPr>
        <w:t xml:space="preserve">          </w:t>
      </w:r>
      <w:proofErr w:type="gramStart"/>
      <w:r w:rsidR="00F014AA">
        <w:rPr>
          <w:rFonts w:ascii="Kalinga" w:hAnsi="Kalinga" w:cs="Kalinga"/>
        </w:rPr>
        <w:t>The Society of Cognitive Studies of the Moving Image.</w:t>
      </w:r>
      <w:proofErr w:type="gramEnd"/>
      <w:r w:rsidR="00F014AA">
        <w:rPr>
          <w:rFonts w:ascii="Kalinga" w:hAnsi="Kalinga" w:cs="Kalinga"/>
        </w:rPr>
        <w:t xml:space="preserve"> </w:t>
      </w:r>
      <w:r>
        <w:rPr>
          <w:rFonts w:ascii="Kalinga" w:hAnsi="Kalinga" w:cs="Kalinga"/>
        </w:rPr>
        <w:t xml:space="preserve">     </w:t>
      </w:r>
    </w:p>
    <w:p w:rsidR="00F014AA" w:rsidRDefault="00F014AA" w:rsidP="00631A06">
      <w:pPr>
        <w:ind w:left="720" w:firstLine="720"/>
        <w:rPr>
          <w:rFonts w:ascii="Kalinga" w:hAnsi="Kalinga" w:cs="Kalinga"/>
        </w:rPr>
      </w:pPr>
      <w:r>
        <w:rPr>
          <w:rFonts w:ascii="Kalinga" w:hAnsi="Kalinga" w:cs="Kalinga"/>
        </w:rPr>
        <w:t xml:space="preserve">University of London, London </w:t>
      </w:r>
    </w:p>
    <w:p w:rsidR="00F014AA" w:rsidRDefault="00F014AA" w:rsidP="00F014AA">
      <w:pPr>
        <w:ind w:left="720"/>
        <w:rPr>
          <w:rFonts w:ascii="Kalinga" w:hAnsi="Kalinga" w:cs="Kalinga"/>
        </w:rPr>
      </w:pPr>
    </w:p>
    <w:p w:rsidR="00F014AA" w:rsidRDefault="00152EAE" w:rsidP="009623A1">
      <w:pPr>
        <w:rPr>
          <w:rFonts w:ascii="Kalinga" w:hAnsi="Kalinga" w:cs="Kalinga"/>
        </w:rPr>
      </w:pPr>
      <w:r>
        <w:rPr>
          <w:rFonts w:ascii="Kalinga" w:hAnsi="Kalinga" w:cs="Kalinga"/>
        </w:rPr>
        <w:t xml:space="preserve">July 2014: ‘The Compulsion to Repeat in </w:t>
      </w:r>
      <w:proofErr w:type="gramStart"/>
      <w:r>
        <w:rPr>
          <w:rFonts w:ascii="Kalinga" w:hAnsi="Kalinga" w:cs="Kalinga"/>
          <w:i/>
          <w:iCs/>
        </w:rPr>
        <w:t>As</w:t>
      </w:r>
      <w:proofErr w:type="gramEnd"/>
      <w:r>
        <w:rPr>
          <w:rFonts w:ascii="Kalinga" w:hAnsi="Kalinga" w:cs="Kalinga"/>
          <w:i/>
          <w:iCs/>
        </w:rPr>
        <w:t xml:space="preserve"> you Like it</w:t>
      </w:r>
      <w:r>
        <w:rPr>
          <w:rFonts w:ascii="Kalinga" w:hAnsi="Kalinga" w:cs="Kalinga"/>
        </w:rPr>
        <w:t xml:space="preserve">.’ </w:t>
      </w:r>
      <w:r w:rsidR="009623A1">
        <w:rPr>
          <w:rFonts w:ascii="Kalinga" w:hAnsi="Kalinga" w:cs="Kalinga"/>
        </w:rPr>
        <w:t>T</w:t>
      </w:r>
      <w:r>
        <w:rPr>
          <w:rFonts w:ascii="Kalinga" w:hAnsi="Kalinga" w:cs="Kalinga"/>
        </w:rPr>
        <w:t xml:space="preserve">he British </w:t>
      </w:r>
    </w:p>
    <w:p w:rsidR="00152EAE" w:rsidRPr="00152EAE" w:rsidRDefault="00152EAE" w:rsidP="00F014AA">
      <w:pPr>
        <w:ind w:left="1440"/>
        <w:rPr>
          <w:rFonts w:ascii="Kalinga" w:hAnsi="Kalinga" w:cs="Kalinga"/>
        </w:rPr>
      </w:pPr>
      <w:r>
        <w:rPr>
          <w:rFonts w:ascii="Kalinga" w:hAnsi="Kalinga" w:cs="Kalinga"/>
        </w:rPr>
        <w:t xml:space="preserve">Shakespeare Association Conference, </w:t>
      </w:r>
      <w:proofErr w:type="gramStart"/>
      <w:r>
        <w:rPr>
          <w:rFonts w:ascii="Kalinga" w:hAnsi="Kalinga" w:cs="Kalinga"/>
        </w:rPr>
        <w:t>The</w:t>
      </w:r>
      <w:proofErr w:type="gramEnd"/>
      <w:r>
        <w:rPr>
          <w:rFonts w:ascii="Kalinga" w:hAnsi="Kalinga" w:cs="Kalinga"/>
        </w:rPr>
        <w:t xml:space="preserve"> University of </w:t>
      </w:r>
      <w:proofErr w:type="spellStart"/>
      <w:r>
        <w:rPr>
          <w:rFonts w:ascii="Kalinga" w:hAnsi="Kalinga" w:cs="Kalinga"/>
        </w:rPr>
        <w:t>Stirling</w:t>
      </w:r>
      <w:proofErr w:type="spellEnd"/>
      <w:r>
        <w:rPr>
          <w:rFonts w:ascii="Kalinga" w:hAnsi="Kalinga" w:cs="Kalinga"/>
        </w:rPr>
        <w:t xml:space="preserve">, UK   </w:t>
      </w:r>
    </w:p>
    <w:p w:rsidR="00152EAE" w:rsidRDefault="00152EAE" w:rsidP="00152EAE">
      <w:pPr>
        <w:rPr>
          <w:rFonts w:ascii="Kalinga" w:hAnsi="Kalinga" w:cs="Kalinga"/>
        </w:rPr>
      </w:pPr>
    </w:p>
    <w:p w:rsidR="009623A1" w:rsidRDefault="00152EAE" w:rsidP="000736A1">
      <w:pPr>
        <w:rPr>
          <w:rFonts w:ascii="Kalinga" w:hAnsi="Kalinga" w:cs="Kalinga"/>
        </w:rPr>
      </w:pPr>
      <w:r>
        <w:rPr>
          <w:rFonts w:ascii="Kalinga" w:hAnsi="Kalinga" w:cs="Kalinga"/>
        </w:rPr>
        <w:t xml:space="preserve">January 2014: ‘When </w:t>
      </w:r>
      <w:proofErr w:type="gramStart"/>
      <w:r>
        <w:rPr>
          <w:rFonts w:ascii="Kalinga" w:hAnsi="Kalinga" w:cs="Kalinga"/>
          <w:i/>
          <w:iCs/>
        </w:rPr>
        <w:t>This</w:t>
      </w:r>
      <w:proofErr w:type="gramEnd"/>
      <w:r>
        <w:rPr>
          <w:rFonts w:ascii="Kalinga" w:hAnsi="Kalinga" w:cs="Kalinga"/>
          <w:i/>
          <w:iCs/>
        </w:rPr>
        <w:t xml:space="preserve"> is my Privacy</w:t>
      </w:r>
      <w:r>
        <w:rPr>
          <w:rFonts w:ascii="Kalinga" w:hAnsi="Kalinga" w:cs="Kalinga"/>
        </w:rPr>
        <w:t xml:space="preserve"> Became Public:</w:t>
      </w:r>
      <w:r w:rsidRPr="00152EAE">
        <w:rPr>
          <w:rFonts w:ascii="Kalinga" w:hAnsi="Kalinga" w:cs="Kalinga"/>
        </w:rPr>
        <w:t xml:space="preserve"> Visibility, Audience, </w:t>
      </w:r>
    </w:p>
    <w:p w:rsidR="00152EAE" w:rsidRDefault="00152EAE" w:rsidP="009623A1">
      <w:pPr>
        <w:ind w:left="1695"/>
        <w:rPr>
          <w:rFonts w:ascii="Kalinga" w:hAnsi="Kalinga" w:cs="Kalinga"/>
        </w:rPr>
      </w:pPr>
      <w:proofErr w:type="gramStart"/>
      <w:r w:rsidRPr="00152EAE">
        <w:rPr>
          <w:rFonts w:ascii="Kalinga" w:hAnsi="Kalinga" w:cs="Kalinga"/>
        </w:rPr>
        <w:t>and</w:t>
      </w:r>
      <w:proofErr w:type="gramEnd"/>
      <w:r w:rsidRPr="00152EAE">
        <w:rPr>
          <w:rFonts w:ascii="Kalinga" w:hAnsi="Kalinga" w:cs="Kalinga"/>
        </w:rPr>
        <w:t xml:space="preserve"> Verbal Sexual Harassment in a Jordanian YouTube Film</w:t>
      </w:r>
      <w:r w:rsidR="009623A1">
        <w:rPr>
          <w:rFonts w:ascii="Kalinga" w:hAnsi="Kalinga" w:cs="Kalinga"/>
        </w:rPr>
        <w:t>.</w:t>
      </w:r>
      <w:r>
        <w:rPr>
          <w:rFonts w:ascii="Kalinga" w:hAnsi="Kalinga" w:cs="Kalinga"/>
        </w:rPr>
        <w:t>’</w:t>
      </w:r>
      <w:r w:rsidR="009623A1">
        <w:rPr>
          <w:rFonts w:ascii="Kalinga" w:hAnsi="Kalinga" w:cs="Kalinga"/>
        </w:rPr>
        <w:t xml:space="preserve"> MLA Conference, </w:t>
      </w:r>
      <w:proofErr w:type="gramStart"/>
      <w:r w:rsidR="009623A1">
        <w:rPr>
          <w:rFonts w:ascii="Kalinga" w:hAnsi="Kalinga" w:cs="Kalinga"/>
        </w:rPr>
        <w:t>The</w:t>
      </w:r>
      <w:proofErr w:type="gramEnd"/>
      <w:r w:rsidR="009623A1">
        <w:rPr>
          <w:rFonts w:ascii="Kalinga" w:hAnsi="Kalinga" w:cs="Kalinga"/>
        </w:rPr>
        <w:t xml:space="preserve"> University of Chicago, Chicago, USA</w:t>
      </w:r>
    </w:p>
    <w:p w:rsidR="009623A1" w:rsidRPr="00152EAE" w:rsidRDefault="009623A1" w:rsidP="00152EAE">
      <w:pPr>
        <w:rPr>
          <w:rFonts w:ascii="Kalinga" w:hAnsi="Kalinga" w:cs="Kalinga"/>
        </w:rPr>
      </w:pPr>
    </w:p>
    <w:p w:rsidR="00860450" w:rsidRDefault="00860450" w:rsidP="009623A1">
      <w:pPr>
        <w:rPr>
          <w:rFonts w:ascii="Kalinga" w:hAnsi="Kalinga" w:cs="Kalinga"/>
        </w:rPr>
      </w:pPr>
    </w:p>
    <w:p w:rsidR="009623A1" w:rsidRDefault="00152EAE" w:rsidP="009623A1">
      <w:pPr>
        <w:rPr>
          <w:rFonts w:ascii="Kalinga" w:hAnsi="Kalinga" w:cs="Kalinga"/>
        </w:rPr>
      </w:pPr>
      <w:r>
        <w:rPr>
          <w:rFonts w:ascii="Kalinga" w:hAnsi="Kalinga" w:cs="Kalinga"/>
        </w:rPr>
        <w:t>March 2012: '</w:t>
      </w:r>
      <w:r w:rsidRPr="003765CD">
        <w:rPr>
          <w:rFonts w:ascii="Kalinga" w:hAnsi="Kalinga" w:cs="Kalinga"/>
          <w:i/>
          <w:iCs/>
        </w:rPr>
        <w:t>Children of Men</w:t>
      </w:r>
      <w:r>
        <w:rPr>
          <w:rFonts w:ascii="Kalinga" w:hAnsi="Kalinga" w:cs="Kalinga"/>
        </w:rPr>
        <w:t xml:space="preserve">: The Apocalypse of Unrecognizability." </w:t>
      </w:r>
      <w:r w:rsidR="009623A1">
        <w:rPr>
          <w:rFonts w:ascii="Kalinga" w:hAnsi="Kalinga" w:cs="Kalinga"/>
        </w:rPr>
        <w:t>T</w:t>
      </w:r>
      <w:r>
        <w:rPr>
          <w:rFonts w:ascii="Kalinga" w:hAnsi="Kalinga" w:cs="Kalinga"/>
        </w:rPr>
        <w:t xml:space="preserve">he </w:t>
      </w:r>
    </w:p>
    <w:p w:rsidR="00152EAE" w:rsidRPr="003765CD" w:rsidRDefault="00152EAE" w:rsidP="009623A1">
      <w:pPr>
        <w:ind w:left="1440"/>
        <w:rPr>
          <w:rFonts w:ascii="Kalinga" w:hAnsi="Kalinga" w:cs="Kalinga"/>
        </w:rPr>
      </w:pPr>
      <w:r>
        <w:rPr>
          <w:rFonts w:ascii="Kalinga" w:hAnsi="Kalinga" w:cs="Kalinga"/>
        </w:rPr>
        <w:t>American Comparative Literature Association (ACLA)</w:t>
      </w:r>
      <w:r w:rsidR="009623A1">
        <w:rPr>
          <w:rFonts w:ascii="Kalinga" w:hAnsi="Kalinga" w:cs="Kalinga"/>
        </w:rPr>
        <w:t xml:space="preserve"> Conference</w:t>
      </w:r>
      <w:r>
        <w:rPr>
          <w:rFonts w:ascii="Kalinga" w:hAnsi="Kalinga" w:cs="Kalinga"/>
        </w:rPr>
        <w:t xml:space="preserve">, Brown University, Rhode Island, USA  </w:t>
      </w:r>
    </w:p>
    <w:p w:rsidR="00152EAE" w:rsidRDefault="00152EAE" w:rsidP="00152EAE">
      <w:pPr>
        <w:rPr>
          <w:rFonts w:ascii="Kalinga" w:hAnsi="Kalinga" w:cs="Kalinga"/>
        </w:rPr>
      </w:pPr>
    </w:p>
    <w:p w:rsidR="009623A1" w:rsidRDefault="00152EAE" w:rsidP="009623A1">
      <w:pPr>
        <w:rPr>
          <w:rFonts w:ascii="Kalinga" w:hAnsi="Kalinga" w:cs="Kalinga"/>
        </w:rPr>
      </w:pPr>
      <w:r>
        <w:rPr>
          <w:rFonts w:ascii="Kalinga" w:hAnsi="Kalinga" w:cs="Kalinga"/>
        </w:rPr>
        <w:t xml:space="preserve">March 2011: 'Silence Speaks Volumes: Resisting </w:t>
      </w:r>
      <w:proofErr w:type="spellStart"/>
      <w:r>
        <w:rPr>
          <w:rFonts w:ascii="Kalinga" w:hAnsi="Kalinga" w:cs="Kalinga"/>
        </w:rPr>
        <w:t>Sayability</w:t>
      </w:r>
      <w:proofErr w:type="spellEnd"/>
      <w:r>
        <w:rPr>
          <w:rFonts w:ascii="Kalinga" w:hAnsi="Kalinga" w:cs="Kalinga"/>
        </w:rPr>
        <w:t xml:space="preserve">.' ASCA </w:t>
      </w:r>
    </w:p>
    <w:p w:rsidR="00152EAE" w:rsidRDefault="00152EAE" w:rsidP="009623A1">
      <w:pPr>
        <w:ind w:left="1440"/>
        <w:rPr>
          <w:rFonts w:ascii="Kalinga" w:hAnsi="Kalinga" w:cs="Kalinga"/>
        </w:rPr>
      </w:pPr>
      <w:proofErr w:type="gramStart"/>
      <w:r>
        <w:rPr>
          <w:rFonts w:ascii="Kalinga" w:hAnsi="Kalinga" w:cs="Kalinga"/>
        </w:rPr>
        <w:t>conference</w:t>
      </w:r>
      <w:proofErr w:type="gramEnd"/>
      <w:r>
        <w:rPr>
          <w:rFonts w:ascii="Kalinga" w:hAnsi="Kalinga" w:cs="Kalinga"/>
        </w:rPr>
        <w:t>, University of Amsterdam, Amsterdam The Netherlands</w:t>
      </w:r>
    </w:p>
    <w:p w:rsidR="00152EAE" w:rsidRDefault="00152EAE" w:rsidP="00152EAE">
      <w:pPr>
        <w:rPr>
          <w:rFonts w:ascii="Kalinga" w:hAnsi="Kalinga" w:cs="Kalinga"/>
        </w:rPr>
      </w:pPr>
      <w:r>
        <w:rPr>
          <w:rFonts w:ascii="Kalinga" w:hAnsi="Kalinga" w:cs="Kalinga"/>
        </w:rPr>
        <w:t xml:space="preserve"> </w:t>
      </w:r>
    </w:p>
    <w:p w:rsidR="00152EAE" w:rsidRDefault="00152EAE" w:rsidP="00152EAE">
      <w:pPr>
        <w:rPr>
          <w:rFonts w:ascii="Kalinga" w:hAnsi="Kalinga" w:cs="Kalinga"/>
        </w:rPr>
      </w:pPr>
      <w:r w:rsidRPr="00200CA6">
        <w:rPr>
          <w:rFonts w:ascii="Kalinga" w:hAnsi="Kalinga" w:cs="Kalinga"/>
        </w:rPr>
        <w:t>April 2008</w:t>
      </w:r>
      <w:r>
        <w:rPr>
          <w:rFonts w:ascii="Kalinga" w:hAnsi="Kalinga" w:cs="Kalinga"/>
        </w:rPr>
        <w:t>:</w:t>
      </w:r>
      <w:r w:rsidRPr="00200CA6">
        <w:rPr>
          <w:rFonts w:ascii="Kalinga" w:hAnsi="Kalinga" w:cs="Kalinga"/>
        </w:rPr>
        <w:t xml:space="preserve"> </w:t>
      </w:r>
      <w:r>
        <w:rPr>
          <w:rFonts w:ascii="Kalinga" w:hAnsi="Kalinga" w:cs="Kalinga"/>
        </w:rPr>
        <w:t>'</w:t>
      </w:r>
      <w:r w:rsidRPr="00200CA6">
        <w:rPr>
          <w:rFonts w:ascii="Kalinga" w:hAnsi="Kalinga" w:cs="Kalinga"/>
        </w:rPr>
        <w:t xml:space="preserve">Can the Subaltern be </w:t>
      </w:r>
      <w:proofErr w:type="gramStart"/>
      <w:r w:rsidRPr="00200CA6">
        <w:rPr>
          <w:rFonts w:ascii="Kalinga" w:hAnsi="Kalinga" w:cs="Kalinga"/>
        </w:rPr>
        <w:t>Heard</w:t>
      </w:r>
      <w:proofErr w:type="gramEnd"/>
      <w:r w:rsidRPr="00200CA6">
        <w:rPr>
          <w:rFonts w:ascii="Kalinga" w:hAnsi="Kalinga" w:cs="Kalinga"/>
        </w:rPr>
        <w:t xml:space="preserve">: Mapping Confessional Implications </w:t>
      </w:r>
    </w:p>
    <w:p w:rsidR="00152EAE" w:rsidRPr="00200CA6" w:rsidRDefault="00152EAE" w:rsidP="009623A1">
      <w:pPr>
        <w:ind w:left="1230"/>
        <w:rPr>
          <w:rFonts w:ascii="Kalinga" w:hAnsi="Kalinga" w:cs="Kalinga"/>
        </w:rPr>
      </w:pPr>
      <w:proofErr w:type="gramStart"/>
      <w:r w:rsidRPr="00200CA6">
        <w:rPr>
          <w:rFonts w:ascii="Kalinga" w:hAnsi="Kalinga" w:cs="Kalinga"/>
        </w:rPr>
        <w:lastRenderedPageBreak/>
        <w:t>of</w:t>
      </w:r>
      <w:proofErr w:type="gramEnd"/>
      <w:r w:rsidRPr="00200CA6">
        <w:rPr>
          <w:rFonts w:ascii="Kalinga" w:hAnsi="Kalinga" w:cs="Kalinga"/>
        </w:rPr>
        <w:t xml:space="preserve"> Aslam’s </w:t>
      </w:r>
      <w:r w:rsidRPr="00200CA6">
        <w:rPr>
          <w:rFonts w:ascii="Kalinga" w:hAnsi="Kalinga" w:cs="Kalinga"/>
          <w:i/>
        </w:rPr>
        <w:t>Maps for Lost Lovers</w:t>
      </w:r>
      <w:r w:rsidRPr="00200CA6">
        <w:rPr>
          <w:rFonts w:ascii="Kalinga" w:hAnsi="Kalinga" w:cs="Kalinga"/>
        </w:rPr>
        <w:t>.</w:t>
      </w:r>
      <w:r>
        <w:rPr>
          <w:rFonts w:ascii="Kalinga" w:hAnsi="Kalinga" w:cs="Kalinga"/>
        </w:rPr>
        <w:t>'</w:t>
      </w:r>
      <w:r w:rsidRPr="00200CA6">
        <w:rPr>
          <w:rFonts w:ascii="Kalinga" w:hAnsi="Kalinga" w:cs="Kalinga"/>
        </w:rPr>
        <w:t xml:space="preserve"> </w:t>
      </w:r>
      <w:r w:rsidR="009623A1">
        <w:rPr>
          <w:rFonts w:ascii="Kalinga" w:hAnsi="Kalinga" w:cs="Kalinga"/>
        </w:rPr>
        <w:t>T</w:t>
      </w:r>
      <w:r w:rsidRPr="00200CA6">
        <w:rPr>
          <w:rFonts w:ascii="Kalinga" w:hAnsi="Kalinga" w:cs="Kalinga"/>
        </w:rPr>
        <w:t xml:space="preserve">he American Comparative Literature Association </w:t>
      </w:r>
      <w:r w:rsidR="009623A1">
        <w:rPr>
          <w:rFonts w:ascii="Kalinga" w:hAnsi="Kalinga" w:cs="Kalinga"/>
        </w:rPr>
        <w:t xml:space="preserve">(ACLA) </w:t>
      </w:r>
      <w:r w:rsidRPr="00200CA6">
        <w:rPr>
          <w:rFonts w:ascii="Kalinga" w:hAnsi="Kalinga" w:cs="Kalinga"/>
        </w:rPr>
        <w:t>Conference</w:t>
      </w:r>
      <w:r>
        <w:rPr>
          <w:rFonts w:ascii="Kalinga" w:hAnsi="Kalinga" w:cs="Kalinga"/>
        </w:rPr>
        <w:t>,</w:t>
      </w:r>
      <w:r w:rsidRPr="00200CA6">
        <w:rPr>
          <w:rFonts w:ascii="Kalinga" w:hAnsi="Kalinga" w:cs="Kalinga"/>
        </w:rPr>
        <w:t xml:space="preserve"> California State University, Long Beach</w:t>
      </w:r>
    </w:p>
    <w:p w:rsidR="00152EAE" w:rsidRDefault="00152EAE" w:rsidP="00152EAE">
      <w:pPr>
        <w:rPr>
          <w:rFonts w:ascii="Kalinga" w:hAnsi="Kalinga" w:cs="Kalinga"/>
        </w:rPr>
      </w:pPr>
    </w:p>
    <w:p w:rsidR="00E74A94" w:rsidRDefault="00E74A94" w:rsidP="00152EAE">
      <w:pPr>
        <w:rPr>
          <w:rFonts w:ascii="Kalinga" w:hAnsi="Kalinga" w:cs="Kalinga"/>
        </w:rPr>
      </w:pPr>
    </w:p>
    <w:p w:rsidR="00152EAE" w:rsidRDefault="00152EAE" w:rsidP="00152EAE">
      <w:pPr>
        <w:rPr>
          <w:rFonts w:ascii="Kalinga" w:hAnsi="Kalinga" w:cs="Kalinga"/>
        </w:rPr>
      </w:pPr>
      <w:r w:rsidRPr="00200CA6">
        <w:rPr>
          <w:rFonts w:ascii="Kalinga" w:hAnsi="Kalinga" w:cs="Kalinga"/>
        </w:rPr>
        <w:t>Feb</w:t>
      </w:r>
      <w:r>
        <w:rPr>
          <w:rFonts w:ascii="Kalinga" w:hAnsi="Kalinga" w:cs="Kalinga"/>
        </w:rPr>
        <w:t>ruary</w:t>
      </w:r>
      <w:r w:rsidRPr="00200CA6">
        <w:rPr>
          <w:rFonts w:ascii="Kalinga" w:hAnsi="Kalinga" w:cs="Kalinga"/>
        </w:rPr>
        <w:t xml:space="preserve"> 2008</w:t>
      </w:r>
      <w:r>
        <w:rPr>
          <w:rFonts w:ascii="Kalinga" w:hAnsi="Kalinga" w:cs="Kalinga"/>
        </w:rPr>
        <w:t>: '</w:t>
      </w:r>
      <w:smartTag w:uri="urn:schemas-microsoft-com:office:smarttags" w:element="place">
        <w:r w:rsidRPr="00200CA6">
          <w:rPr>
            <w:rFonts w:ascii="Kalinga" w:hAnsi="Kalinga" w:cs="Kalinga"/>
          </w:rPr>
          <w:t>Western Media</w:t>
        </w:r>
      </w:smartTag>
      <w:r w:rsidRPr="00200CA6">
        <w:rPr>
          <w:rFonts w:ascii="Kalinga" w:hAnsi="Kalinga" w:cs="Kalinga"/>
        </w:rPr>
        <w:t xml:space="preserve">’s Stigmatization of Muslims as the Temporal </w:t>
      </w:r>
    </w:p>
    <w:p w:rsidR="00152EAE" w:rsidRDefault="00152EAE" w:rsidP="009623A1">
      <w:pPr>
        <w:ind w:left="1755"/>
        <w:rPr>
          <w:rFonts w:ascii="Kalinga" w:hAnsi="Kalinga" w:cs="Kalinga"/>
        </w:rPr>
      </w:pPr>
      <w:r w:rsidRPr="00200CA6">
        <w:rPr>
          <w:rFonts w:ascii="Kalinga" w:hAnsi="Kalinga" w:cs="Kalinga"/>
        </w:rPr>
        <w:t>Other.</w:t>
      </w:r>
      <w:r>
        <w:rPr>
          <w:rFonts w:ascii="Kalinga" w:hAnsi="Kalinga" w:cs="Kalinga"/>
        </w:rPr>
        <w:t>'</w:t>
      </w:r>
      <w:r w:rsidRPr="00200CA6">
        <w:rPr>
          <w:rFonts w:ascii="Kalinga" w:hAnsi="Kalinga" w:cs="Kalinga"/>
        </w:rPr>
        <w:t xml:space="preserve"> Southwest Graduate English Symposium</w:t>
      </w:r>
      <w:r>
        <w:rPr>
          <w:rFonts w:ascii="Kalinga" w:hAnsi="Kalinga" w:cs="Kalinga"/>
        </w:rPr>
        <w:t>,</w:t>
      </w:r>
      <w:r w:rsidRPr="00200CA6">
        <w:rPr>
          <w:rFonts w:ascii="Kalinga" w:hAnsi="Kalinga" w:cs="Kalinga"/>
        </w:rPr>
        <w:t xml:space="preserve"> Arizona State University</w:t>
      </w:r>
      <w:r>
        <w:rPr>
          <w:rFonts w:ascii="Kalinga" w:hAnsi="Kalinga" w:cs="Kalinga"/>
        </w:rPr>
        <w:t>, Arizona</w:t>
      </w:r>
    </w:p>
    <w:p w:rsidR="00152EAE" w:rsidRPr="00200CA6" w:rsidRDefault="00152EAE" w:rsidP="00152EAE">
      <w:pPr>
        <w:rPr>
          <w:rFonts w:ascii="Kalinga" w:hAnsi="Kalinga" w:cs="Kalinga"/>
        </w:rPr>
      </w:pPr>
    </w:p>
    <w:p w:rsidR="009623A1" w:rsidRDefault="00152EAE" w:rsidP="009623A1">
      <w:pPr>
        <w:rPr>
          <w:rFonts w:ascii="Kalinga" w:hAnsi="Kalinga" w:cs="Kalinga"/>
        </w:rPr>
      </w:pPr>
      <w:r w:rsidRPr="00200CA6">
        <w:rPr>
          <w:rFonts w:ascii="Kalinga" w:hAnsi="Kalinga" w:cs="Kalinga"/>
        </w:rPr>
        <w:t>Feb</w:t>
      </w:r>
      <w:r>
        <w:rPr>
          <w:rFonts w:ascii="Kalinga" w:hAnsi="Kalinga" w:cs="Kalinga"/>
        </w:rPr>
        <w:t>ruary</w:t>
      </w:r>
      <w:r w:rsidRPr="00200CA6">
        <w:rPr>
          <w:rFonts w:ascii="Kalinga" w:hAnsi="Kalinga" w:cs="Kalinga"/>
        </w:rPr>
        <w:t xml:space="preserve"> 2007</w:t>
      </w:r>
      <w:r>
        <w:rPr>
          <w:rFonts w:ascii="Kalinga" w:hAnsi="Kalinga" w:cs="Kalinga"/>
        </w:rPr>
        <w:t xml:space="preserve">: </w:t>
      </w:r>
      <w:r>
        <w:rPr>
          <w:rFonts w:ascii="Kalinga" w:hAnsi="Kalinga" w:cs="Kalinga"/>
          <w:iCs/>
        </w:rPr>
        <w:t>'</w:t>
      </w:r>
      <w:r w:rsidRPr="00200CA6">
        <w:rPr>
          <w:rFonts w:ascii="Kalinga" w:hAnsi="Kalinga" w:cs="Kalinga"/>
          <w:i/>
        </w:rPr>
        <w:t>Paradise Now</w:t>
      </w:r>
      <w:r w:rsidRPr="00200CA6">
        <w:rPr>
          <w:rFonts w:ascii="Kalinga" w:hAnsi="Kalinga" w:cs="Kalinga"/>
        </w:rPr>
        <w:t>: Time, Victimhood, a</w:t>
      </w:r>
      <w:r>
        <w:rPr>
          <w:rFonts w:ascii="Kalinga" w:hAnsi="Kalinga" w:cs="Kalinga"/>
        </w:rPr>
        <w:t xml:space="preserve">nd Identity.' </w:t>
      </w:r>
      <w:r w:rsidR="009623A1">
        <w:rPr>
          <w:rFonts w:ascii="Kalinga" w:hAnsi="Kalinga" w:cs="Kalinga"/>
        </w:rPr>
        <w:t>T</w:t>
      </w:r>
      <w:r w:rsidRPr="00200CA6">
        <w:rPr>
          <w:rFonts w:ascii="Kalinga" w:hAnsi="Kalinga" w:cs="Kalinga"/>
        </w:rPr>
        <w:t xml:space="preserve">he </w:t>
      </w:r>
    </w:p>
    <w:p w:rsidR="00152EAE" w:rsidRPr="00200CA6" w:rsidRDefault="00152EAE" w:rsidP="009623A1">
      <w:pPr>
        <w:ind w:left="1770"/>
        <w:rPr>
          <w:rFonts w:ascii="Kalinga" w:hAnsi="Kalinga" w:cs="Kalinga"/>
        </w:rPr>
      </w:pPr>
      <w:r w:rsidRPr="00200CA6">
        <w:rPr>
          <w:rFonts w:ascii="Kalinga" w:hAnsi="Kalinga" w:cs="Kalinga"/>
        </w:rPr>
        <w:t>Southwest/Texas Popular and American Culture Association Conference</w:t>
      </w:r>
      <w:r>
        <w:rPr>
          <w:rFonts w:ascii="Kalinga" w:hAnsi="Kalinga" w:cs="Kalinga"/>
        </w:rPr>
        <w:t>,</w:t>
      </w:r>
      <w:r w:rsidRPr="00200CA6">
        <w:rPr>
          <w:rFonts w:ascii="Kalinga" w:hAnsi="Kalinga" w:cs="Kalinga"/>
        </w:rPr>
        <w:t xml:space="preserve"> Albuquerque, New Mexico</w:t>
      </w:r>
    </w:p>
    <w:p w:rsidR="00152EAE" w:rsidRPr="00200CA6" w:rsidRDefault="00152EAE" w:rsidP="00152EAE">
      <w:pPr>
        <w:rPr>
          <w:rFonts w:ascii="Kalinga" w:hAnsi="Kalinga" w:cs="Kalinga"/>
        </w:rPr>
      </w:pPr>
    </w:p>
    <w:p w:rsidR="00152EAE" w:rsidRDefault="00152EAE" w:rsidP="00152EAE">
      <w:pPr>
        <w:rPr>
          <w:rFonts w:ascii="Kalinga" w:hAnsi="Kalinga" w:cs="Kalinga"/>
        </w:rPr>
      </w:pPr>
      <w:r w:rsidRPr="00200CA6">
        <w:rPr>
          <w:rFonts w:ascii="Kalinga" w:hAnsi="Kalinga" w:cs="Kalinga"/>
        </w:rPr>
        <w:t>March 2007</w:t>
      </w:r>
      <w:r>
        <w:rPr>
          <w:rFonts w:ascii="Kalinga" w:hAnsi="Kalinga" w:cs="Kalinga"/>
        </w:rPr>
        <w:t>:</w:t>
      </w:r>
      <w:r w:rsidRPr="00200CA6">
        <w:rPr>
          <w:rFonts w:ascii="Kalinga" w:hAnsi="Kalinga" w:cs="Kalinga"/>
        </w:rPr>
        <w:t xml:space="preserve"> </w:t>
      </w:r>
      <w:r>
        <w:rPr>
          <w:rFonts w:ascii="Kalinga" w:hAnsi="Kalinga" w:cs="Kalinga"/>
        </w:rPr>
        <w:t xml:space="preserve"> '</w:t>
      </w:r>
      <w:r w:rsidRPr="00200CA6">
        <w:rPr>
          <w:rFonts w:ascii="Kalinga" w:hAnsi="Kalinga" w:cs="Kalinga"/>
        </w:rPr>
        <w:t xml:space="preserve">Muslims as the New Face of the </w:t>
      </w:r>
      <w:smartTag w:uri="urn:schemas-microsoft-com:office:smarttags" w:element="place">
        <w:smartTag w:uri="urn:schemas-microsoft-com:office:smarttags" w:element="country-region">
          <w:r w:rsidRPr="00200CA6">
            <w:rPr>
              <w:rFonts w:ascii="Kalinga" w:hAnsi="Kalinga" w:cs="Kalinga"/>
            </w:rPr>
            <w:t>USA</w:t>
          </w:r>
        </w:smartTag>
      </w:smartTag>
      <w:r w:rsidRPr="00200CA6">
        <w:rPr>
          <w:rFonts w:ascii="Kalinga" w:hAnsi="Kalinga" w:cs="Kalinga"/>
        </w:rPr>
        <w:t xml:space="preserve">: The Dilemma of </w:t>
      </w:r>
    </w:p>
    <w:p w:rsidR="00152EAE" w:rsidRPr="00200CA6" w:rsidRDefault="00152EAE" w:rsidP="009623A1">
      <w:pPr>
        <w:ind w:left="1440"/>
        <w:rPr>
          <w:rFonts w:ascii="Kalinga" w:hAnsi="Kalinga" w:cs="Kalinga"/>
        </w:rPr>
      </w:pPr>
      <w:r>
        <w:rPr>
          <w:rFonts w:ascii="Kalinga" w:hAnsi="Kalinga" w:cs="Kalinga"/>
        </w:rPr>
        <w:t xml:space="preserve"> </w:t>
      </w:r>
      <w:proofErr w:type="gramStart"/>
      <w:r w:rsidRPr="00200CA6">
        <w:rPr>
          <w:rFonts w:ascii="Kalinga" w:hAnsi="Kalinga" w:cs="Kalinga"/>
        </w:rPr>
        <w:t>Ideological</w:t>
      </w:r>
      <w:r>
        <w:rPr>
          <w:rFonts w:ascii="Kalinga" w:hAnsi="Kalinga" w:cs="Kalinga"/>
        </w:rPr>
        <w:t xml:space="preserve"> Visibility.'</w:t>
      </w:r>
      <w:proofErr w:type="gramEnd"/>
      <w:r>
        <w:rPr>
          <w:rFonts w:ascii="Kalinga" w:hAnsi="Kalinga" w:cs="Kalinga"/>
        </w:rPr>
        <w:t xml:space="preserve"> </w:t>
      </w:r>
      <w:r w:rsidR="009623A1">
        <w:rPr>
          <w:rFonts w:ascii="Kalinga" w:hAnsi="Kalinga" w:cs="Kalinga"/>
        </w:rPr>
        <w:t>T</w:t>
      </w:r>
      <w:r w:rsidRPr="00200CA6">
        <w:rPr>
          <w:rFonts w:ascii="Kalinga" w:hAnsi="Kalinga" w:cs="Kalinga"/>
        </w:rPr>
        <w:t>he Multi-Ethnic Literature of the United States (MELUS) Conference</w:t>
      </w:r>
      <w:r>
        <w:rPr>
          <w:rFonts w:ascii="Kalinga" w:hAnsi="Kalinga" w:cs="Kalinga"/>
        </w:rPr>
        <w:t>,</w:t>
      </w:r>
      <w:r w:rsidRPr="00200CA6">
        <w:rPr>
          <w:rFonts w:ascii="Kalinga" w:hAnsi="Kalinga" w:cs="Kalinga"/>
        </w:rPr>
        <w:t xml:space="preserve"> California State University, Fresno</w:t>
      </w:r>
    </w:p>
    <w:p w:rsidR="00152EAE" w:rsidRPr="00200CA6" w:rsidRDefault="00152EAE" w:rsidP="00152EAE">
      <w:pPr>
        <w:rPr>
          <w:rFonts w:ascii="Kalinga" w:hAnsi="Kalinga" w:cs="Kalinga"/>
        </w:rPr>
      </w:pPr>
    </w:p>
    <w:p w:rsidR="00152EAE" w:rsidRDefault="00152EAE" w:rsidP="00152EAE">
      <w:pPr>
        <w:rPr>
          <w:rFonts w:ascii="Kalinga" w:hAnsi="Kalinga" w:cs="Kalinga"/>
        </w:rPr>
      </w:pPr>
      <w:r w:rsidRPr="00200CA6">
        <w:rPr>
          <w:rFonts w:ascii="Kalinga" w:hAnsi="Kalinga" w:cs="Kalinga"/>
        </w:rPr>
        <w:t>Dec</w:t>
      </w:r>
      <w:r>
        <w:rPr>
          <w:rFonts w:ascii="Kalinga" w:hAnsi="Kalinga" w:cs="Kalinga"/>
        </w:rPr>
        <w:t xml:space="preserve">ember </w:t>
      </w:r>
      <w:r w:rsidRPr="00200CA6">
        <w:rPr>
          <w:rFonts w:ascii="Kalinga" w:hAnsi="Kalinga" w:cs="Kalinga"/>
        </w:rPr>
        <w:t>2006</w:t>
      </w:r>
      <w:r>
        <w:rPr>
          <w:rFonts w:ascii="Kalinga" w:hAnsi="Kalinga" w:cs="Kalinga"/>
        </w:rPr>
        <w:t>:</w:t>
      </w:r>
      <w:r w:rsidRPr="00200CA6">
        <w:rPr>
          <w:rFonts w:ascii="Kalinga" w:hAnsi="Kalinga" w:cs="Kalinga"/>
        </w:rPr>
        <w:t xml:space="preserve"> </w:t>
      </w:r>
      <w:r>
        <w:rPr>
          <w:rFonts w:ascii="Kalinga" w:hAnsi="Kalinga" w:cs="Kalinga"/>
        </w:rPr>
        <w:t>'</w:t>
      </w:r>
      <w:r w:rsidRPr="00200CA6">
        <w:rPr>
          <w:rFonts w:ascii="Kalinga" w:hAnsi="Kalinga" w:cs="Kalinga"/>
        </w:rPr>
        <w:t xml:space="preserve">The Location of the </w:t>
      </w:r>
      <w:r>
        <w:rPr>
          <w:rFonts w:ascii="Kalinga" w:hAnsi="Kalinga" w:cs="Kalinga"/>
        </w:rPr>
        <w:t>‘</w:t>
      </w:r>
      <w:r w:rsidRPr="00200CA6">
        <w:rPr>
          <w:rFonts w:ascii="Kalinga" w:hAnsi="Kalinga" w:cs="Kalinga"/>
        </w:rPr>
        <w:t>I</w:t>
      </w:r>
      <w:r>
        <w:rPr>
          <w:rFonts w:ascii="Kalinga" w:hAnsi="Kalinga" w:cs="Kalinga"/>
        </w:rPr>
        <w:t>’</w:t>
      </w:r>
      <w:r w:rsidRPr="00200CA6">
        <w:rPr>
          <w:rFonts w:ascii="Kalinga" w:hAnsi="Kalinga" w:cs="Kalinga"/>
        </w:rPr>
        <w:t xml:space="preserve"> in the Politics of </w:t>
      </w:r>
      <w:smartTag w:uri="urn:schemas-microsoft-com:office:smarttags" w:element="place">
        <w:smartTag w:uri="urn:schemas-microsoft-com:office:smarttags" w:element="City">
          <w:r w:rsidRPr="00200CA6">
            <w:rPr>
              <w:rFonts w:ascii="Kalinga" w:hAnsi="Kalinga" w:cs="Kalinga"/>
            </w:rPr>
            <w:t>Reading</w:t>
          </w:r>
        </w:smartTag>
      </w:smartTag>
      <w:r w:rsidRPr="00200CA6">
        <w:rPr>
          <w:rFonts w:ascii="Kalinga" w:hAnsi="Kalinga" w:cs="Kalinga"/>
        </w:rPr>
        <w:t>.</w:t>
      </w:r>
      <w:r>
        <w:rPr>
          <w:rFonts w:ascii="Kalinga" w:hAnsi="Kalinga" w:cs="Kalinga"/>
        </w:rPr>
        <w:t>'</w:t>
      </w:r>
      <w:r w:rsidRPr="00200CA6">
        <w:rPr>
          <w:rFonts w:ascii="Kalinga" w:hAnsi="Kalinga" w:cs="Kalinga"/>
        </w:rPr>
        <w:t xml:space="preserve"> A talk </w:t>
      </w:r>
    </w:p>
    <w:p w:rsidR="00152EAE" w:rsidRPr="00200CA6" w:rsidRDefault="00152EAE" w:rsidP="00152EAE">
      <w:pPr>
        <w:ind w:left="1950"/>
        <w:rPr>
          <w:rFonts w:ascii="Kalinga" w:hAnsi="Kalinga" w:cs="Kalinga"/>
        </w:rPr>
      </w:pPr>
      <w:proofErr w:type="gramStart"/>
      <w:r w:rsidRPr="00200CA6">
        <w:rPr>
          <w:rFonts w:ascii="Kalinga" w:hAnsi="Kalinga" w:cs="Kalinga"/>
        </w:rPr>
        <w:t>given</w:t>
      </w:r>
      <w:proofErr w:type="gramEnd"/>
      <w:r w:rsidRPr="00200CA6">
        <w:rPr>
          <w:rFonts w:ascii="Kalinga" w:hAnsi="Kalinga" w:cs="Kalinga"/>
        </w:rPr>
        <w:t xml:space="preserve"> at the Roundtable, </w:t>
      </w:r>
      <w:r>
        <w:rPr>
          <w:rFonts w:ascii="Kalinga" w:hAnsi="Kalinga" w:cs="Kalinga"/>
        </w:rPr>
        <w:t>‘</w:t>
      </w:r>
      <w:r w:rsidRPr="00200CA6">
        <w:rPr>
          <w:rFonts w:ascii="Kalinga" w:hAnsi="Kalinga" w:cs="Kalinga"/>
        </w:rPr>
        <w:t>Whatever Happened to Literature: Aesthetics, Ideology, Politics</w:t>
      </w:r>
      <w:r>
        <w:rPr>
          <w:rFonts w:ascii="Kalinga" w:hAnsi="Kalinga" w:cs="Kalinga"/>
        </w:rPr>
        <w:t xml:space="preserve">’ at </w:t>
      </w:r>
      <w:r w:rsidRPr="00200CA6">
        <w:rPr>
          <w:rFonts w:ascii="Kalinga" w:hAnsi="Kalinga" w:cs="Kalinga"/>
        </w:rPr>
        <w:t>FTF Colloquium</w:t>
      </w:r>
      <w:r>
        <w:rPr>
          <w:rFonts w:ascii="Kalinga" w:hAnsi="Kalinga" w:cs="Kalinga"/>
        </w:rPr>
        <w:t xml:space="preserve">, </w:t>
      </w:r>
      <w:r w:rsidRPr="00200CA6">
        <w:rPr>
          <w:rFonts w:ascii="Kalinga" w:hAnsi="Kalinga" w:cs="Kalinga"/>
        </w:rPr>
        <w:t xml:space="preserve">George </w:t>
      </w:r>
      <w:smartTag w:uri="urn:schemas-microsoft-com:office:smarttags" w:element="State">
        <w:r w:rsidRPr="00200CA6">
          <w:rPr>
            <w:rFonts w:ascii="Kalinga" w:hAnsi="Kalinga" w:cs="Kalinga"/>
          </w:rPr>
          <w:t>Washington</w:t>
        </w:r>
      </w:smartTag>
      <w:r w:rsidRPr="00200CA6">
        <w:rPr>
          <w:rFonts w:ascii="Kalinga" w:hAnsi="Kalinga" w:cs="Kalinga"/>
        </w:rPr>
        <w:t xml:space="preserve"> University</w:t>
      </w:r>
      <w:r>
        <w:rPr>
          <w:rFonts w:ascii="Kalinga" w:hAnsi="Kalinga" w:cs="Kalinga"/>
        </w:rPr>
        <w:t xml:space="preserve">, </w:t>
      </w:r>
      <w:smartTag w:uri="urn:schemas-microsoft-com:office:smarttags" w:element="place">
        <w:smartTag w:uri="urn:schemas-microsoft-com:office:smarttags" w:element="City">
          <w:r>
            <w:rPr>
              <w:rFonts w:ascii="Kalinga" w:hAnsi="Kalinga" w:cs="Kalinga"/>
            </w:rPr>
            <w:t>Washington</w:t>
          </w:r>
        </w:smartTag>
        <w:r>
          <w:rPr>
            <w:rFonts w:ascii="Kalinga" w:hAnsi="Kalinga" w:cs="Kalinga"/>
          </w:rPr>
          <w:t xml:space="preserve"> </w:t>
        </w:r>
        <w:smartTag w:uri="urn:schemas-microsoft-com:office:smarttags" w:element="State">
          <w:r>
            <w:rPr>
              <w:rFonts w:ascii="Kalinga" w:hAnsi="Kalinga" w:cs="Kalinga"/>
            </w:rPr>
            <w:t>DC</w:t>
          </w:r>
        </w:smartTag>
      </w:smartTag>
    </w:p>
    <w:p w:rsidR="00631A06" w:rsidRDefault="00631A06" w:rsidP="005C0564">
      <w:pPr>
        <w:pBdr>
          <w:bottom w:val="single" w:sz="6" w:space="1" w:color="auto"/>
        </w:pBdr>
        <w:rPr>
          <w:rFonts w:ascii="Kalinga" w:hAnsi="Kalinga" w:cs="Kalinga"/>
        </w:rPr>
      </w:pPr>
    </w:p>
    <w:p w:rsidR="005C0564" w:rsidRPr="00200CA6" w:rsidRDefault="005C0564" w:rsidP="005C0564">
      <w:pPr>
        <w:pBdr>
          <w:bottom w:val="single" w:sz="6" w:space="1" w:color="auto"/>
        </w:pBdr>
        <w:rPr>
          <w:rFonts w:ascii="Kalinga" w:hAnsi="Kalinga" w:cs="Kalinga"/>
        </w:rPr>
      </w:pPr>
      <w:r>
        <w:rPr>
          <w:rFonts w:ascii="Kalinga" w:hAnsi="Kalinga" w:cs="Kalinga"/>
        </w:rPr>
        <w:t xml:space="preserve">Professional </w:t>
      </w:r>
      <w:r w:rsidRPr="00200CA6">
        <w:rPr>
          <w:rFonts w:ascii="Kalinga" w:hAnsi="Kalinga" w:cs="Kalinga"/>
        </w:rPr>
        <w:t>Experience</w:t>
      </w:r>
    </w:p>
    <w:p w:rsidR="005C0564" w:rsidRPr="00911B4C" w:rsidRDefault="005C0564" w:rsidP="00911B4C">
      <w:pPr>
        <w:pStyle w:val="ListParagraph"/>
        <w:numPr>
          <w:ilvl w:val="0"/>
          <w:numId w:val="1"/>
        </w:numPr>
        <w:rPr>
          <w:rFonts w:ascii="Kalinga" w:hAnsi="Kalinga" w:cs="Kalinga"/>
        </w:rPr>
      </w:pPr>
      <w:r w:rsidRPr="00911B4C">
        <w:rPr>
          <w:rFonts w:ascii="Kalinga" w:hAnsi="Kalinga" w:cs="Kalinga"/>
        </w:rPr>
        <w:t>Report writer, 2010</w:t>
      </w:r>
    </w:p>
    <w:p w:rsidR="005C0564" w:rsidRDefault="005C0564" w:rsidP="00911B4C">
      <w:pPr>
        <w:ind w:firstLine="720"/>
        <w:rPr>
          <w:rFonts w:ascii="Kalinga" w:hAnsi="Kalinga" w:cs="Kalinga"/>
        </w:rPr>
      </w:pPr>
      <w:r>
        <w:rPr>
          <w:rFonts w:ascii="Kalinga" w:hAnsi="Kalinga" w:cs="Kalinga"/>
        </w:rPr>
        <w:t>Jordan Education Initiative, Amman, Jordan</w:t>
      </w:r>
    </w:p>
    <w:p w:rsidR="00631A06" w:rsidRDefault="00631A06" w:rsidP="005C0564">
      <w:pPr>
        <w:rPr>
          <w:rFonts w:ascii="Kalinga" w:hAnsi="Kalinga" w:cs="Kalinga"/>
        </w:rPr>
      </w:pPr>
    </w:p>
    <w:p w:rsidR="005C0564" w:rsidRPr="00911B4C" w:rsidRDefault="005C0564" w:rsidP="00911B4C">
      <w:pPr>
        <w:pStyle w:val="ListParagraph"/>
        <w:numPr>
          <w:ilvl w:val="0"/>
          <w:numId w:val="1"/>
        </w:numPr>
        <w:rPr>
          <w:rFonts w:ascii="Kalinga" w:hAnsi="Kalinga" w:cs="Kalinga"/>
        </w:rPr>
      </w:pPr>
      <w:r w:rsidRPr="00911B4C">
        <w:rPr>
          <w:rFonts w:ascii="Kalinga" w:hAnsi="Kalinga" w:cs="Kalinga"/>
        </w:rPr>
        <w:t>Freelance translator, 2009-2010</w:t>
      </w:r>
    </w:p>
    <w:p w:rsidR="005C0564" w:rsidRDefault="005C0564" w:rsidP="00911B4C">
      <w:pPr>
        <w:ind w:firstLine="720"/>
        <w:rPr>
          <w:rFonts w:ascii="Kalinga" w:hAnsi="Kalinga" w:cs="Kalinga"/>
        </w:rPr>
      </w:pPr>
      <w:r>
        <w:rPr>
          <w:rFonts w:ascii="Kalinga" w:hAnsi="Kalinga" w:cs="Kalinga"/>
        </w:rPr>
        <w:t>Carnegie Institute, Washington DC</w:t>
      </w:r>
    </w:p>
    <w:p w:rsidR="005C0564" w:rsidRDefault="005C0564" w:rsidP="005C0564">
      <w:pPr>
        <w:rPr>
          <w:rFonts w:ascii="Kalinga" w:hAnsi="Kalinga" w:cs="Kalinga"/>
        </w:rPr>
      </w:pPr>
    </w:p>
    <w:p w:rsidR="005C0564" w:rsidRPr="00911B4C" w:rsidRDefault="005C0564" w:rsidP="00911B4C">
      <w:pPr>
        <w:pStyle w:val="ListParagraph"/>
        <w:numPr>
          <w:ilvl w:val="0"/>
          <w:numId w:val="1"/>
        </w:numPr>
        <w:rPr>
          <w:rFonts w:ascii="Kalinga" w:hAnsi="Kalinga" w:cs="Kalinga"/>
        </w:rPr>
      </w:pPr>
      <w:r w:rsidRPr="00911B4C">
        <w:rPr>
          <w:rFonts w:ascii="Kalinga" w:hAnsi="Kalinga" w:cs="Kalinga"/>
        </w:rPr>
        <w:t>Reporter and editor, 2000-2004</w:t>
      </w:r>
    </w:p>
    <w:p w:rsidR="005C0564" w:rsidRPr="00200CA6" w:rsidRDefault="005C0564" w:rsidP="00911B4C">
      <w:pPr>
        <w:ind w:firstLine="720"/>
        <w:rPr>
          <w:rFonts w:ascii="Kalinga" w:hAnsi="Kalinga" w:cs="Kalinga"/>
        </w:rPr>
      </w:pPr>
      <w:r w:rsidRPr="00200CA6">
        <w:rPr>
          <w:rFonts w:ascii="Kalinga" w:hAnsi="Kalinga" w:cs="Kalinga"/>
        </w:rPr>
        <w:t>Jordan TV Corporation, Amman</w:t>
      </w:r>
    </w:p>
    <w:p w:rsidR="005C0564" w:rsidRPr="00200CA6" w:rsidRDefault="005C0564" w:rsidP="005C0564">
      <w:pPr>
        <w:rPr>
          <w:rFonts w:ascii="Kalinga" w:hAnsi="Kalinga" w:cs="Kalinga"/>
        </w:rPr>
      </w:pPr>
    </w:p>
    <w:p w:rsidR="005C0564" w:rsidRPr="00911B4C" w:rsidRDefault="005C0564" w:rsidP="00911B4C">
      <w:pPr>
        <w:pStyle w:val="ListParagraph"/>
        <w:numPr>
          <w:ilvl w:val="0"/>
          <w:numId w:val="1"/>
        </w:numPr>
        <w:rPr>
          <w:rFonts w:ascii="Kalinga" w:hAnsi="Kalinga" w:cs="Kalinga"/>
        </w:rPr>
      </w:pPr>
      <w:r w:rsidRPr="00911B4C">
        <w:rPr>
          <w:rFonts w:ascii="Kalinga" w:hAnsi="Kalinga" w:cs="Kalinga"/>
        </w:rPr>
        <w:t>Editor, 2000-2001</w:t>
      </w:r>
    </w:p>
    <w:p w:rsidR="005C0564" w:rsidRDefault="005C0564" w:rsidP="00911B4C">
      <w:pPr>
        <w:ind w:firstLine="720"/>
        <w:rPr>
          <w:rFonts w:ascii="Kalinga" w:hAnsi="Kalinga" w:cs="Kalinga"/>
        </w:rPr>
      </w:pPr>
      <w:r w:rsidRPr="00200CA6">
        <w:rPr>
          <w:rFonts w:ascii="Kalinga" w:hAnsi="Kalinga" w:cs="Kalinga"/>
        </w:rPr>
        <w:t>Jordan Radio, Amman</w:t>
      </w:r>
    </w:p>
    <w:p w:rsidR="00E74A94" w:rsidRDefault="00E74A94">
      <w:pPr>
        <w:rPr>
          <w:rFonts w:ascii="Kalinga" w:hAnsi="Kalinga" w:cs="Kalinga"/>
          <w:bCs/>
        </w:rPr>
      </w:pPr>
      <w:r>
        <w:rPr>
          <w:rFonts w:ascii="Kalinga" w:hAnsi="Kalinga" w:cs="Kalinga"/>
          <w:bCs/>
        </w:rPr>
        <w:br w:type="page"/>
      </w:r>
    </w:p>
    <w:p w:rsidR="005C0564" w:rsidRDefault="005C0564" w:rsidP="009D629E">
      <w:pPr>
        <w:ind w:firstLine="720"/>
        <w:rPr>
          <w:rFonts w:ascii="Kalinga" w:hAnsi="Kalinga" w:cs="Kalinga"/>
          <w:bCs/>
        </w:rPr>
      </w:pPr>
    </w:p>
    <w:p w:rsidR="00685C40" w:rsidRDefault="00685C40" w:rsidP="00685C40">
      <w:pPr>
        <w:pBdr>
          <w:bottom w:val="single" w:sz="6" w:space="1" w:color="auto"/>
        </w:pBdr>
        <w:rPr>
          <w:rFonts w:ascii="Kalinga" w:hAnsi="Kalinga" w:cs="Kalinga"/>
        </w:rPr>
      </w:pPr>
      <w:r>
        <w:rPr>
          <w:rFonts w:ascii="Kalinga" w:hAnsi="Kalinga" w:cs="Kalinga"/>
        </w:rPr>
        <w:t>Professional Membership and Grants</w:t>
      </w:r>
    </w:p>
    <w:p w:rsidR="00631A06" w:rsidRPr="008A7B4A" w:rsidRDefault="00631A06" w:rsidP="00631A06">
      <w:pPr>
        <w:pStyle w:val="ListParagraph"/>
        <w:numPr>
          <w:ilvl w:val="0"/>
          <w:numId w:val="1"/>
        </w:numPr>
        <w:rPr>
          <w:rFonts w:ascii="Kalinga" w:hAnsi="Kalinga" w:cs="Kalinga"/>
        </w:rPr>
      </w:pPr>
      <w:r>
        <w:rPr>
          <w:rFonts w:ascii="Kalinga" w:hAnsi="Kalinga" w:cs="Kalinga"/>
        </w:rPr>
        <w:t xml:space="preserve">Member, </w:t>
      </w:r>
      <w:r w:rsidRPr="008A7B4A">
        <w:rPr>
          <w:rFonts w:ascii="Kalinga" w:hAnsi="Kalinga" w:cs="Kalinga"/>
        </w:rPr>
        <w:t>The Jordanian Association of American Universities Graduates</w:t>
      </w:r>
      <w:r>
        <w:rPr>
          <w:rFonts w:ascii="Kalinga" w:hAnsi="Kalinga" w:cs="Kalinga"/>
        </w:rPr>
        <w:t>, 2015-Present</w:t>
      </w:r>
    </w:p>
    <w:p w:rsidR="00631A06" w:rsidRPr="008A7B4A" w:rsidRDefault="00631A06" w:rsidP="00631A06">
      <w:pPr>
        <w:pStyle w:val="ListParagraph"/>
        <w:numPr>
          <w:ilvl w:val="0"/>
          <w:numId w:val="1"/>
        </w:numPr>
        <w:rPr>
          <w:rFonts w:ascii="Kalinga" w:hAnsi="Kalinga" w:cs="Kalinga"/>
        </w:rPr>
      </w:pPr>
      <w:r w:rsidRPr="008A7B4A">
        <w:rPr>
          <w:rFonts w:ascii="Kalinga" w:hAnsi="Kalinga" w:cs="Kalinga"/>
        </w:rPr>
        <w:t>Co-founder</w:t>
      </w:r>
      <w:r>
        <w:rPr>
          <w:rFonts w:ascii="Kalinga" w:hAnsi="Kalinga" w:cs="Kalinga"/>
        </w:rPr>
        <w:t xml:space="preserve"> and member</w:t>
      </w:r>
      <w:r w:rsidRPr="008A7B4A">
        <w:rPr>
          <w:rFonts w:ascii="Kalinga" w:hAnsi="Kalinga" w:cs="Kalinga"/>
        </w:rPr>
        <w:t>, The Association of Jordanian Women Academics, 2014-present</w:t>
      </w:r>
    </w:p>
    <w:p w:rsidR="00631A06" w:rsidRPr="008A7B4A" w:rsidRDefault="00631A06" w:rsidP="00631A06">
      <w:pPr>
        <w:pStyle w:val="ListParagraph"/>
        <w:numPr>
          <w:ilvl w:val="0"/>
          <w:numId w:val="1"/>
        </w:numPr>
        <w:rPr>
          <w:rFonts w:ascii="Kalinga" w:hAnsi="Kalinga" w:cs="Kalinga"/>
        </w:rPr>
      </w:pPr>
      <w:r>
        <w:rPr>
          <w:rFonts w:ascii="Kalinga" w:hAnsi="Kalinga" w:cs="Kalinga"/>
        </w:rPr>
        <w:t xml:space="preserve">Member, </w:t>
      </w:r>
      <w:r w:rsidRPr="008A7B4A">
        <w:rPr>
          <w:rFonts w:ascii="Kalinga" w:hAnsi="Kalinga" w:cs="Kalinga"/>
        </w:rPr>
        <w:t>MLA, 2010-present</w:t>
      </w:r>
    </w:p>
    <w:p w:rsidR="005802A6" w:rsidRPr="008A7B4A" w:rsidRDefault="00685C40" w:rsidP="00747A1C">
      <w:pPr>
        <w:pStyle w:val="ListParagraph"/>
        <w:numPr>
          <w:ilvl w:val="0"/>
          <w:numId w:val="1"/>
        </w:numPr>
        <w:rPr>
          <w:rFonts w:ascii="Kalinga" w:hAnsi="Kalinga" w:cs="Kalinga"/>
        </w:rPr>
      </w:pPr>
      <w:r w:rsidRPr="00747A1C">
        <w:rPr>
          <w:rFonts w:ascii="Kalinga" w:hAnsi="Kalinga" w:cs="Kalinga"/>
        </w:rPr>
        <w:t>Fulbright Grant Recipient</w:t>
      </w:r>
      <w:bookmarkStart w:id="0" w:name="_GoBack"/>
      <w:bookmarkEnd w:id="0"/>
      <w:r w:rsidRPr="00747A1C">
        <w:rPr>
          <w:rFonts w:ascii="Kalinga" w:hAnsi="Kalinga" w:cs="Kalinga"/>
        </w:rPr>
        <w:t>, 2006-2008</w:t>
      </w:r>
    </w:p>
    <w:sectPr w:rsidR="005802A6" w:rsidRPr="008A7B4A" w:rsidSect="00723D78">
      <w:pgSz w:w="12240" w:h="15840"/>
      <w:pgMar w:top="90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8777B"/>
    <w:multiLevelType w:val="hybridMultilevel"/>
    <w:tmpl w:val="00E8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C25F58"/>
    <w:rsid w:val="00027AB0"/>
    <w:rsid w:val="00042DE9"/>
    <w:rsid w:val="000563EA"/>
    <w:rsid w:val="000736A1"/>
    <w:rsid w:val="000E50C5"/>
    <w:rsid w:val="000E514D"/>
    <w:rsid w:val="000E69FE"/>
    <w:rsid w:val="00143257"/>
    <w:rsid w:val="00152EAE"/>
    <w:rsid w:val="001564AE"/>
    <w:rsid w:val="001C287B"/>
    <w:rsid w:val="001D1408"/>
    <w:rsid w:val="001E0161"/>
    <w:rsid w:val="001E7E14"/>
    <w:rsid w:val="00200CA6"/>
    <w:rsid w:val="0022685D"/>
    <w:rsid w:val="002277AF"/>
    <w:rsid w:val="00287333"/>
    <w:rsid w:val="002F5AC5"/>
    <w:rsid w:val="00321954"/>
    <w:rsid w:val="0032216D"/>
    <w:rsid w:val="00354AA2"/>
    <w:rsid w:val="003644D1"/>
    <w:rsid w:val="003765CD"/>
    <w:rsid w:val="003A6803"/>
    <w:rsid w:val="003C0358"/>
    <w:rsid w:val="003F3E00"/>
    <w:rsid w:val="0042023D"/>
    <w:rsid w:val="004614A1"/>
    <w:rsid w:val="0046796A"/>
    <w:rsid w:val="0049039F"/>
    <w:rsid w:val="004A4D59"/>
    <w:rsid w:val="00501C7C"/>
    <w:rsid w:val="0054758C"/>
    <w:rsid w:val="00551984"/>
    <w:rsid w:val="005802A6"/>
    <w:rsid w:val="005B6B32"/>
    <w:rsid w:val="005C0564"/>
    <w:rsid w:val="005F7EAF"/>
    <w:rsid w:val="00600673"/>
    <w:rsid w:val="006056C6"/>
    <w:rsid w:val="00631A06"/>
    <w:rsid w:val="006329AC"/>
    <w:rsid w:val="0065624A"/>
    <w:rsid w:val="00685C40"/>
    <w:rsid w:val="00686B21"/>
    <w:rsid w:val="00723D78"/>
    <w:rsid w:val="00747A1C"/>
    <w:rsid w:val="00752F12"/>
    <w:rsid w:val="007C17B5"/>
    <w:rsid w:val="007E6E81"/>
    <w:rsid w:val="00805E7F"/>
    <w:rsid w:val="00834ABD"/>
    <w:rsid w:val="00860450"/>
    <w:rsid w:val="008A7B4A"/>
    <w:rsid w:val="008D6883"/>
    <w:rsid w:val="008E7363"/>
    <w:rsid w:val="00911B4C"/>
    <w:rsid w:val="00916097"/>
    <w:rsid w:val="00934624"/>
    <w:rsid w:val="009355DF"/>
    <w:rsid w:val="00947B47"/>
    <w:rsid w:val="009623A1"/>
    <w:rsid w:val="00990A26"/>
    <w:rsid w:val="00994D46"/>
    <w:rsid w:val="009A3ED2"/>
    <w:rsid w:val="009D629E"/>
    <w:rsid w:val="00A063F4"/>
    <w:rsid w:val="00A51329"/>
    <w:rsid w:val="00A566C9"/>
    <w:rsid w:val="00AC651A"/>
    <w:rsid w:val="00AC7C32"/>
    <w:rsid w:val="00AF2091"/>
    <w:rsid w:val="00AF590C"/>
    <w:rsid w:val="00B61110"/>
    <w:rsid w:val="00B70A11"/>
    <w:rsid w:val="00C02628"/>
    <w:rsid w:val="00C23053"/>
    <w:rsid w:val="00C25F58"/>
    <w:rsid w:val="00C54FE8"/>
    <w:rsid w:val="00DB3EB1"/>
    <w:rsid w:val="00E71DE3"/>
    <w:rsid w:val="00E74A94"/>
    <w:rsid w:val="00EA3447"/>
    <w:rsid w:val="00ED01FD"/>
    <w:rsid w:val="00F014AA"/>
    <w:rsid w:val="00F01F7E"/>
    <w:rsid w:val="00F147C8"/>
    <w:rsid w:val="00F159AC"/>
    <w:rsid w:val="00F47A96"/>
    <w:rsid w:val="00F55497"/>
    <w:rsid w:val="00F575B1"/>
    <w:rsid w:val="00FA4D41"/>
    <w:rsid w:val="00FB6328"/>
    <w:rsid w:val="00FB69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8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EB1"/>
    <w:rPr>
      <w:color w:val="0000FF"/>
      <w:u w:val="single"/>
    </w:rPr>
  </w:style>
  <w:style w:type="paragraph" w:styleId="NoSpacing">
    <w:name w:val="No Spacing"/>
    <w:uiPriority w:val="1"/>
    <w:qFormat/>
    <w:rsid w:val="001E0161"/>
    <w:pPr>
      <w:bidi/>
    </w:pPr>
    <w:rPr>
      <w:rFonts w:ascii="Calibri" w:eastAsia="Calibri" w:hAnsi="Calibri" w:cs="Arial"/>
      <w:sz w:val="22"/>
      <w:szCs w:val="22"/>
    </w:rPr>
  </w:style>
  <w:style w:type="paragraph" w:styleId="ListParagraph">
    <w:name w:val="List Paragraph"/>
    <w:basedOn w:val="Normal"/>
    <w:uiPriority w:val="34"/>
    <w:qFormat/>
    <w:rsid w:val="00AF20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EB1"/>
    <w:rPr>
      <w:color w:val="0000FF"/>
      <w:u w:val="single"/>
    </w:rPr>
  </w:style>
  <w:style w:type="paragraph" w:styleId="NoSpacing">
    <w:name w:val="No Spacing"/>
    <w:uiPriority w:val="1"/>
    <w:qFormat/>
    <w:rsid w:val="001E0161"/>
    <w:pPr>
      <w:bidi/>
    </w:pPr>
    <w:rPr>
      <w:rFonts w:ascii="Calibri" w:eastAsia="Calibri" w:hAnsi="Calibri" w:cs="Arial"/>
      <w:sz w:val="22"/>
      <w:szCs w:val="22"/>
    </w:rPr>
  </w:style>
  <w:style w:type="paragraph" w:styleId="ListParagraph">
    <w:name w:val="List Paragraph"/>
    <w:basedOn w:val="Normal"/>
    <w:uiPriority w:val="34"/>
    <w:qFormat/>
    <w:rsid w:val="00AF20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3.xml"/><Relationship Id="rId5" Type="http://schemas.openxmlformats.org/officeDocument/2006/relationships/fontTable" Target="fontTable.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47D00AC789C4C92E6EC803ADAFB19" ma:contentTypeVersion="0" ma:contentTypeDescription="Create a new document." ma:contentTypeScope="" ma:versionID="851a6cc97f97f4efd50a0d96f0f7fe8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C2536-DD50-4D22-9E8D-0773646A7973}"/>
</file>

<file path=customXml/itemProps2.xml><?xml version="1.0" encoding="utf-8"?>
<ds:datastoreItem xmlns:ds="http://schemas.openxmlformats.org/officeDocument/2006/customXml" ds:itemID="{D3BE44DB-3607-47FD-8B3D-CB91B9939701}"/>
</file>

<file path=customXml/itemProps3.xml><?xml version="1.0" encoding="utf-8"?>
<ds:datastoreItem xmlns:ds="http://schemas.openxmlformats.org/officeDocument/2006/customXml" ds:itemID="{36A85D87-DFD0-4CA8-8DF1-0340CE41918C}"/>
</file>

<file path=docProps/app.xml><?xml version="1.0" encoding="utf-8"?>
<Properties xmlns="http://schemas.openxmlformats.org/officeDocument/2006/extended-properties" xmlns:vt="http://schemas.openxmlformats.org/officeDocument/2006/docPropsVTypes">
  <Template>Normal</Template>
  <TotalTime>10</TotalTime>
  <Pages>5</Pages>
  <Words>725</Words>
  <Characters>4136</Characters>
  <Application>Microsoft Office Word</Application>
  <DocSecurity>0</DocSecurity>
  <Lines>34</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CV</vt:lpstr>
      <vt:lpstr>CV</vt:lpstr>
    </vt:vector>
  </TitlesOfParts>
  <Company>GW</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Barkuzar</dc:creator>
  <cp:lastModifiedBy>user</cp:lastModifiedBy>
  <cp:revision>4</cp:revision>
  <cp:lastPrinted>2015-11-09T13:14:00Z</cp:lastPrinted>
  <dcterms:created xsi:type="dcterms:W3CDTF">2017-10-14T18:51:00Z</dcterms:created>
  <dcterms:modified xsi:type="dcterms:W3CDTF">2019-01-03T20:07:00Z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0x010100C9947D00AC789C4C92E6EC803ADAFB19</vt:lpwstr>
  </property>
</Properties>
</file>